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618C" w14:textId="77777777" w:rsidR="00875277" w:rsidRPr="002B0C89" w:rsidRDefault="00875277">
      <w:pPr>
        <w:pStyle w:val="Unnumbered"/>
        <w:rPr>
          <w:color w:val="0000FF"/>
        </w:rPr>
      </w:pPr>
      <w:r w:rsidRPr="002B0C89">
        <w:rPr>
          <w:color w:val="0000FF"/>
        </w:rPr>
        <w:t xml:space="preserve">Protocol TEMPLATE: Intervention </w:t>
      </w:r>
      <w:r w:rsidR="006C5FE8">
        <w:rPr>
          <w:color w:val="0000FF"/>
        </w:rPr>
        <w:t>Study (</w:t>
      </w:r>
      <w:r w:rsidRPr="002B0C89">
        <w:rPr>
          <w:color w:val="0000FF"/>
        </w:rPr>
        <w:t>Clinical Trials</w:t>
      </w:r>
      <w:r w:rsidR="006C5FE8">
        <w:rPr>
          <w:color w:val="0000FF"/>
        </w:rPr>
        <w:t>)</w:t>
      </w:r>
    </w:p>
    <w:p w14:paraId="60042F5E" w14:textId="77777777" w:rsidR="00875277" w:rsidRPr="00FA4933" w:rsidRDefault="00875277" w:rsidP="00FA4933">
      <w:pPr>
        <w:rPr>
          <w:color w:val="0000FF"/>
        </w:rPr>
      </w:pPr>
      <w:r w:rsidRPr="00FA4933">
        <w:rPr>
          <w:color w:val="0000FF"/>
        </w:rPr>
        <w:t xml:space="preserve">This template can be modified to accommodate a variety of </w:t>
      </w:r>
      <w:r w:rsidR="00FA4933" w:rsidRPr="00FA4933">
        <w:rPr>
          <w:color w:val="0000FF"/>
        </w:rPr>
        <w:t xml:space="preserve">intervention </w:t>
      </w:r>
      <w:r w:rsidRPr="00FA4933">
        <w:rPr>
          <w:color w:val="0000FF"/>
        </w:rPr>
        <w:t xml:space="preserve">study designs. </w:t>
      </w:r>
      <w:r w:rsidR="008638E6" w:rsidRPr="00FA4933">
        <w:rPr>
          <w:color w:val="0000FF"/>
        </w:rPr>
        <w:t>Sections that are not applicable can be deleted.</w:t>
      </w:r>
      <w:r w:rsidRPr="00FA4933">
        <w:rPr>
          <w:color w:val="0000FF"/>
        </w:rPr>
        <w:t xml:space="preserve"> Delete the sections in blue or red and save </w:t>
      </w:r>
      <w:r w:rsidR="00ED0DDC">
        <w:rPr>
          <w:color w:val="0000FF"/>
        </w:rPr>
        <w:t xml:space="preserve">the final document </w:t>
      </w:r>
      <w:r w:rsidRPr="00FA4933">
        <w:rPr>
          <w:color w:val="0000FF"/>
        </w:rPr>
        <w:t>with all “track changes” accepted before submission.</w:t>
      </w:r>
    </w:p>
    <w:p w14:paraId="1B9A1E7D" w14:textId="1A9398EB" w:rsidR="008638E6" w:rsidRPr="00237D37" w:rsidRDefault="00875277" w:rsidP="00FA4933">
      <w:pPr>
        <w:rPr>
          <w:color w:val="FF0000"/>
        </w:rPr>
      </w:pPr>
      <w:r w:rsidRPr="00237D37">
        <w:rPr>
          <w:color w:val="FF0000"/>
        </w:rPr>
        <w:t>Additional information for using this template</w:t>
      </w:r>
      <w:r w:rsidR="00237D37" w:rsidRPr="00237D37">
        <w:rPr>
          <w:color w:val="FF0000"/>
        </w:rPr>
        <w:t xml:space="preserve"> </w:t>
      </w:r>
      <w:r w:rsidR="00237D37">
        <w:rPr>
          <w:color w:val="FF0000"/>
        </w:rPr>
        <w:t>with examples for each section</w:t>
      </w:r>
      <w:r w:rsidRPr="00237D37">
        <w:rPr>
          <w:color w:val="FF0000"/>
        </w:rPr>
        <w:t xml:space="preserve"> is available</w:t>
      </w:r>
      <w:r w:rsidR="00706991" w:rsidRPr="00237D37">
        <w:rPr>
          <w:color w:val="FF0000"/>
        </w:rPr>
        <w:t xml:space="preserve"> </w:t>
      </w:r>
      <w:r w:rsidR="003C76E2">
        <w:rPr>
          <w:color w:val="FF0000"/>
        </w:rPr>
        <w:t xml:space="preserve">on </w:t>
      </w:r>
      <w:r w:rsidR="00706991" w:rsidRPr="00237D37">
        <w:rPr>
          <w:color w:val="FF0000"/>
        </w:rPr>
        <w:t xml:space="preserve">the </w:t>
      </w:r>
      <w:hyperlink r:id="rId7" w:history="1">
        <w:r w:rsidR="00706991" w:rsidRPr="003C76E2">
          <w:rPr>
            <w:rStyle w:val="Hyperlink"/>
          </w:rPr>
          <w:t xml:space="preserve">IRB </w:t>
        </w:r>
        <w:r w:rsidR="003C76E2" w:rsidRPr="003C76E2">
          <w:rPr>
            <w:rStyle w:val="Hyperlink"/>
          </w:rPr>
          <w:t>website</w:t>
        </w:r>
      </w:hyperlink>
      <w:r w:rsidR="00237D37">
        <w:rPr>
          <w:color w:val="FF0000"/>
        </w:rPr>
        <w:t xml:space="preserve">. The investigator is strongly </w:t>
      </w:r>
      <w:r w:rsidR="0072619D">
        <w:rPr>
          <w:color w:val="FF0000"/>
        </w:rPr>
        <w:t>advised</w:t>
      </w:r>
      <w:r w:rsidR="00237D37">
        <w:rPr>
          <w:color w:val="FF0000"/>
        </w:rPr>
        <w:t xml:space="preserve"> to review this information</w:t>
      </w:r>
      <w:r w:rsidR="0072619D">
        <w:rPr>
          <w:color w:val="FF0000"/>
        </w:rPr>
        <w:t xml:space="preserve"> before writing his/her protocol. </w:t>
      </w:r>
    </w:p>
    <w:tbl>
      <w:tblPr>
        <w:tblW w:w="0" w:type="auto"/>
        <w:tblLook w:val="0000" w:firstRow="0" w:lastRow="0" w:firstColumn="0" w:lastColumn="0" w:noHBand="0" w:noVBand="0"/>
      </w:tblPr>
      <w:tblGrid>
        <w:gridCol w:w="2608"/>
        <w:gridCol w:w="2037"/>
        <w:gridCol w:w="4715"/>
      </w:tblGrid>
      <w:tr w:rsidR="008638E6" w14:paraId="3F72ECF6" w14:textId="77777777">
        <w:trPr>
          <w:trHeight w:val="684"/>
        </w:trPr>
        <w:tc>
          <w:tcPr>
            <w:tcW w:w="2628" w:type="dxa"/>
          </w:tcPr>
          <w:p w14:paraId="02906620" w14:textId="77777777" w:rsidR="008638E6" w:rsidRDefault="008638E6" w:rsidP="008638E6">
            <w:pPr>
              <w:spacing w:before="120" w:after="120"/>
            </w:pPr>
            <w:r>
              <w:t>Title:</w:t>
            </w:r>
          </w:p>
        </w:tc>
        <w:tc>
          <w:tcPr>
            <w:tcW w:w="6840" w:type="dxa"/>
            <w:gridSpan w:val="2"/>
          </w:tcPr>
          <w:p w14:paraId="78AA7C63" w14:textId="77777777" w:rsidR="008638E6" w:rsidRDefault="008638E6" w:rsidP="008638E6">
            <w:pPr>
              <w:spacing w:before="120" w:after="120"/>
              <w:ind w:left="72"/>
            </w:pPr>
            <w:r>
              <w:rPr>
                <w:b/>
              </w:rPr>
              <w:t>Complete Title</w:t>
            </w:r>
          </w:p>
        </w:tc>
      </w:tr>
      <w:tr w:rsidR="008638E6" w14:paraId="5AEC5812" w14:textId="77777777">
        <w:tc>
          <w:tcPr>
            <w:tcW w:w="2628" w:type="dxa"/>
          </w:tcPr>
          <w:p w14:paraId="36F961AD" w14:textId="77777777" w:rsidR="008638E6" w:rsidDel="00331FFF" w:rsidRDefault="008638E6" w:rsidP="008638E6">
            <w:pPr>
              <w:spacing w:before="120" w:after="120"/>
            </w:pPr>
            <w:r>
              <w:t>Short Title</w:t>
            </w:r>
          </w:p>
        </w:tc>
        <w:tc>
          <w:tcPr>
            <w:tcW w:w="6840" w:type="dxa"/>
            <w:gridSpan w:val="2"/>
          </w:tcPr>
          <w:p w14:paraId="1824E831" w14:textId="77777777" w:rsidR="008638E6" w:rsidRDefault="008638E6" w:rsidP="008638E6">
            <w:pPr>
              <w:spacing w:before="120" w:after="120"/>
            </w:pPr>
            <w:proofErr w:type="spellStart"/>
            <w:r>
              <w:t>eIRB</w:t>
            </w:r>
            <w:proofErr w:type="spellEnd"/>
            <w:r>
              <w:t xml:space="preserve"> will request a short title of up to 5 words for tracking purposes</w:t>
            </w:r>
          </w:p>
        </w:tc>
      </w:tr>
      <w:tr w:rsidR="008638E6" w14:paraId="087360F8" w14:textId="77777777">
        <w:tc>
          <w:tcPr>
            <w:tcW w:w="2628" w:type="dxa"/>
          </w:tcPr>
          <w:p w14:paraId="37FB9430" w14:textId="77777777" w:rsidR="008638E6" w:rsidRDefault="008638E6" w:rsidP="008638E6">
            <w:pPr>
              <w:spacing w:before="120" w:after="120"/>
            </w:pPr>
            <w:r>
              <w:t>Drug or Device Name(s):</w:t>
            </w:r>
          </w:p>
        </w:tc>
        <w:tc>
          <w:tcPr>
            <w:tcW w:w="6840" w:type="dxa"/>
            <w:gridSpan w:val="2"/>
          </w:tcPr>
          <w:p w14:paraId="4970D39F" w14:textId="77777777" w:rsidR="008638E6" w:rsidRDefault="008638E6" w:rsidP="008638E6">
            <w:pPr>
              <w:spacing w:before="120" w:after="120"/>
            </w:pPr>
            <w:r>
              <w:t>XXXXX</w:t>
            </w:r>
          </w:p>
        </w:tc>
      </w:tr>
      <w:tr w:rsidR="008638E6" w14:paraId="2DA3E411" w14:textId="77777777">
        <w:tc>
          <w:tcPr>
            <w:tcW w:w="2628" w:type="dxa"/>
          </w:tcPr>
          <w:p w14:paraId="4D5BB447" w14:textId="77777777" w:rsidR="008638E6" w:rsidRDefault="008638E6" w:rsidP="008638E6">
            <w:pPr>
              <w:spacing w:before="120" w:after="120"/>
            </w:pPr>
            <w:r>
              <w:t>FDA IND</w:t>
            </w:r>
          </w:p>
        </w:tc>
        <w:tc>
          <w:tcPr>
            <w:tcW w:w="6840" w:type="dxa"/>
            <w:gridSpan w:val="2"/>
          </w:tcPr>
          <w:p w14:paraId="521FEBBF" w14:textId="1F9D4E91" w:rsidR="008638E6" w:rsidRDefault="008638E6" w:rsidP="008638E6">
            <w:pPr>
              <w:spacing w:before="120" w:after="120"/>
            </w:pPr>
            <w:r>
              <w:t>(if applicable)</w:t>
            </w:r>
            <w:r w:rsidR="002400E6">
              <w:t xml:space="preserve"> </w:t>
            </w:r>
            <w:r>
              <w:t>XXX-XX</w:t>
            </w:r>
          </w:p>
        </w:tc>
      </w:tr>
      <w:tr w:rsidR="008638E6" w14:paraId="343544C5" w14:textId="77777777">
        <w:trPr>
          <w:trHeight w:val="251"/>
        </w:trPr>
        <w:tc>
          <w:tcPr>
            <w:tcW w:w="2628" w:type="dxa"/>
          </w:tcPr>
          <w:p w14:paraId="03712650" w14:textId="77777777" w:rsidR="008638E6" w:rsidRDefault="008638E6" w:rsidP="008638E6">
            <w:pPr>
              <w:spacing w:before="120" w:after="120"/>
            </w:pPr>
            <w:r>
              <w:t>Regulatory Sponsor:</w:t>
            </w:r>
          </w:p>
        </w:tc>
        <w:tc>
          <w:tcPr>
            <w:tcW w:w="6840" w:type="dxa"/>
            <w:gridSpan w:val="2"/>
          </w:tcPr>
          <w:p w14:paraId="26D77F24" w14:textId="77777777" w:rsidR="008638E6" w:rsidRDefault="008638E6" w:rsidP="008638E6">
            <w:pPr>
              <w:spacing w:before="120" w:after="120"/>
              <w:ind w:left="72"/>
            </w:pPr>
          </w:p>
        </w:tc>
      </w:tr>
      <w:tr w:rsidR="006C5FE8" w14:paraId="4572DE50" w14:textId="77777777">
        <w:trPr>
          <w:trHeight w:val="251"/>
        </w:trPr>
        <w:tc>
          <w:tcPr>
            <w:tcW w:w="2628" w:type="dxa"/>
          </w:tcPr>
          <w:p w14:paraId="7A9C1859" w14:textId="77777777" w:rsidR="006C5FE8" w:rsidRDefault="006C5FE8" w:rsidP="008638E6">
            <w:pPr>
              <w:spacing w:before="120" w:after="120"/>
            </w:pPr>
            <w:proofErr w:type="spellStart"/>
            <w:r>
              <w:t>eIRB</w:t>
            </w:r>
            <w:proofErr w:type="spellEnd"/>
            <w:r>
              <w:t xml:space="preserve"> Number</w:t>
            </w:r>
          </w:p>
        </w:tc>
        <w:tc>
          <w:tcPr>
            <w:tcW w:w="6840" w:type="dxa"/>
            <w:gridSpan w:val="2"/>
          </w:tcPr>
          <w:p w14:paraId="515F05EB" w14:textId="77777777" w:rsidR="006C5FE8" w:rsidRDefault="006C5FE8" w:rsidP="008638E6">
            <w:pPr>
              <w:spacing w:before="120" w:after="120"/>
              <w:ind w:left="72"/>
            </w:pPr>
          </w:p>
        </w:tc>
      </w:tr>
      <w:tr w:rsidR="008638E6" w14:paraId="41278C1C" w14:textId="77777777">
        <w:trPr>
          <w:trHeight w:val="251"/>
        </w:trPr>
        <w:tc>
          <w:tcPr>
            <w:tcW w:w="2628" w:type="dxa"/>
          </w:tcPr>
          <w:p w14:paraId="62C78A03" w14:textId="77777777" w:rsidR="008638E6" w:rsidRDefault="008638E6" w:rsidP="008638E6">
            <w:pPr>
              <w:spacing w:before="120" w:after="120"/>
            </w:pPr>
            <w:r>
              <w:t>Protocol Date:</w:t>
            </w:r>
          </w:p>
        </w:tc>
        <w:tc>
          <w:tcPr>
            <w:tcW w:w="6840" w:type="dxa"/>
            <w:gridSpan w:val="2"/>
          </w:tcPr>
          <w:p w14:paraId="1C0684F6" w14:textId="77777777" w:rsidR="008638E6" w:rsidRDefault="008638E6" w:rsidP="008638E6">
            <w:pPr>
              <w:spacing w:before="120" w:after="120"/>
              <w:ind w:left="72"/>
            </w:pPr>
          </w:p>
        </w:tc>
      </w:tr>
      <w:tr w:rsidR="008638E6" w14:paraId="59ADF77C" w14:textId="77777777">
        <w:trPr>
          <w:trHeight w:val="251"/>
        </w:trPr>
        <w:tc>
          <w:tcPr>
            <w:tcW w:w="4698" w:type="dxa"/>
            <w:gridSpan w:val="2"/>
          </w:tcPr>
          <w:p w14:paraId="2536F799" w14:textId="77777777" w:rsidR="008638E6" w:rsidRDefault="008638E6" w:rsidP="008638E6">
            <w:pPr>
              <w:spacing w:before="120" w:after="120"/>
            </w:pPr>
            <w:r>
              <w:t xml:space="preserve">Amendment 1 Date: </w:t>
            </w:r>
          </w:p>
        </w:tc>
        <w:tc>
          <w:tcPr>
            <w:tcW w:w="4770" w:type="dxa"/>
          </w:tcPr>
          <w:p w14:paraId="48C571DD" w14:textId="77777777" w:rsidR="008638E6" w:rsidRDefault="008638E6" w:rsidP="006C5FE8">
            <w:pPr>
              <w:spacing w:before="120" w:after="120"/>
            </w:pPr>
            <w:r>
              <w:t xml:space="preserve">Amendment </w:t>
            </w:r>
            <w:r w:rsidR="006C5FE8">
              <w:t>3</w:t>
            </w:r>
            <w:r>
              <w:t xml:space="preserve"> Date: </w:t>
            </w:r>
          </w:p>
        </w:tc>
      </w:tr>
      <w:tr w:rsidR="008638E6" w14:paraId="6BB35052" w14:textId="77777777">
        <w:trPr>
          <w:trHeight w:val="251"/>
        </w:trPr>
        <w:tc>
          <w:tcPr>
            <w:tcW w:w="4698" w:type="dxa"/>
            <w:gridSpan w:val="2"/>
          </w:tcPr>
          <w:p w14:paraId="01FC45D7" w14:textId="77777777" w:rsidR="008638E6" w:rsidRDefault="008638E6" w:rsidP="008638E6">
            <w:pPr>
              <w:spacing w:before="120" w:after="120"/>
            </w:pPr>
            <w:r>
              <w:t>Amendment 2 Date:</w:t>
            </w:r>
          </w:p>
        </w:tc>
        <w:tc>
          <w:tcPr>
            <w:tcW w:w="4770" w:type="dxa"/>
          </w:tcPr>
          <w:p w14:paraId="460FEAE6" w14:textId="77777777" w:rsidR="008638E6" w:rsidRDefault="008638E6" w:rsidP="006C5FE8">
            <w:pPr>
              <w:spacing w:before="120" w:after="120"/>
            </w:pPr>
            <w:r>
              <w:t xml:space="preserve">Amendment </w:t>
            </w:r>
            <w:r w:rsidR="006C5FE8">
              <w:t>4</w:t>
            </w:r>
            <w:r>
              <w:t xml:space="preserve"> Date:</w:t>
            </w:r>
          </w:p>
        </w:tc>
      </w:tr>
      <w:tr w:rsidR="008638E6" w14:paraId="55B91AF4" w14:textId="77777777">
        <w:tc>
          <w:tcPr>
            <w:tcW w:w="9468" w:type="dxa"/>
            <w:gridSpan w:val="3"/>
          </w:tcPr>
          <w:p w14:paraId="591D57AB" w14:textId="77777777" w:rsidR="008638E6" w:rsidRPr="00331FFF" w:rsidRDefault="008638E6" w:rsidP="00FA4933">
            <w:pPr>
              <w:spacing w:before="120" w:after="120"/>
              <w:jc w:val="center"/>
              <w:rPr>
                <w:color w:val="0000FF"/>
              </w:rPr>
            </w:pPr>
            <w:r w:rsidRPr="00331FFF">
              <w:rPr>
                <w:b/>
                <w:color w:val="0000FF"/>
              </w:rPr>
              <w:t xml:space="preserve">Sponsor </w:t>
            </w:r>
            <w:r w:rsidRPr="00331FFF">
              <w:rPr>
                <w:color w:val="0000FF"/>
              </w:rPr>
              <w:t>(IND or IDE holder, if applicable)</w:t>
            </w:r>
            <w:r w:rsidRPr="00331FFF">
              <w:rPr>
                <w:color w:val="0000FF"/>
              </w:rPr>
              <w:br/>
              <w:t>Sponsor Name</w:t>
            </w:r>
            <w:r w:rsidRPr="00331FFF">
              <w:rPr>
                <w:color w:val="0000FF"/>
              </w:rPr>
              <w:br/>
              <w:t>Address</w:t>
            </w:r>
            <w:r w:rsidRPr="00331FFF">
              <w:rPr>
                <w:color w:val="0000FF"/>
              </w:rPr>
              <w:br/>
              <w:t>City, State, Zip</w:t>
            </w:r>
            <w:r w:rsidRPr="00331FFF">
              <w:rPr>
                <w:color w:val="0000FF"/>
              </w:rPr>
              <w:br/>
              <w:t>Country</w:t>
            </w:r>
          </w:p>
        </w:tc>
      </w:tr>
      <w:tr w:rsidR="008638E6" w14:paraId="302AB747" w14:textId="77777777">
        <w:tc>
          <w:tcPr>
            <w:tcW w:w="9468" w:type="dxa"/>
            <w:gridSpan w:val="3"/>
          </w:tcPr>
          <w:p w14:paraId="394BE8B2" w14:textId="77777777" w:rsidR="008638E6" w:rsidRDefault="008638E6" w:rsidP="00706991">
            <w:pPr>
              <w:spacing w:before="120" w:after="120"/>
              <w:jc w:val="center"/>
            </w:pPr>
            <w:r>
              <w:rPr>
                <w:b/>
              </w:rPr>
              <w:t xml:space="preserve">Study Principal Investigator </w:t>
            </w:r>
            <w:r w:rsidRPr="00B32843">
              <w:t xml:space="preserve">(if </w:t>
            </w:r>
            <w:r w:rsidR="00875277">
              <w:t>multicenter study with CHOP PI responsible</w:t>
            </w:r>
            <w:r w:rsidRPr="00B32843">
              <w:t>)</w:t>
            </w:r>
            <w:r>
              <w:br/>
              <w:t>Office Address</w:t>
            </w:r>
            <w:r>
              <w:br/>
              <w:t>City, ST, ZIP</w:t>
            </w:r>
            <w:r>
              <w:br/>
              <w:t>Phone XXX-XXX-XXXX</w:t>
            </w:r>
            <w:r>
              <w:br/>
              <w:t>email: XXXXX@XXX.XXX</w:t>
            </w:r>
          </w:p>
        </w:tc>
      </w:tr>
      <w:tr w:rsidR="008638E6" w14:paraId="4FE0B30E" w14:textId="77777777">
        <w:tc>
          <w:tcPr>
            <w:tcW w:w="9468" w:type="dxa"/>
            <w:gridSpan w:val="3"/>
          </w:tcPr>
          <w:p w14:paraId="71C5E4A0" w14:textId="77777777" w:rsidR="008638E6" w:rsidRDefault="008638E6" w:rsidP="008638E6">
            <w:pPr>
              <w:spacing w:before="120" w:after="120"/>
              <w:jc w:val="center"/>
              <w:rPr>
                <w:sz w:val="20"/>
              </w:rPr>
            </w:pPr>
            <w:r>
              <w:rPr>
                <w:b/>
              </w:rPr>
              <w:t>Site Principal Investigator</w:t>
            </w:r>
            <w:r>
              <w:br/>
              <w:t>The Children’s Hospital of Philadelphia</w:t>
            </w:r>
            <w:r>
              <w:br/>
              <w:t>Office Address</w:t>
            </w:r>
            <w:r>
              <w:br/>
              <w:t>Philadelphia, PA, 19104</w:t>
            </w:r>
            <w:r>
              <w:br/>
              <w:t>Phone XXX-XXX-XXXX</w:t>
            </w:r>
            <w:r>
              <w:br/>
              <w:t>email: XXXXX@chop.edu</w:t>
            </w:r>
          </w:p>
        </w:tc>
      </w:tr>
    </w:tbl>
    <w:p w14:paraId="4E3AE07F" w14:textId="77777777" w:rsidR="008638E6" w:rsidRDefault="008638E6">
      <w:pPr>
        <w:rPr>
          <w:b/>
        </w:rPr>
        <w:sectPr w:rsidR="008638E6">
          <w:headerReference w:type="even" r:id="rId8"/>
          <w:headerReference w:type="default" r:id="rId9"/>
          <w:footerReference w:type="default" r:id="rId10"/>
          <w:headerReference w:type="first" r:id="rId11"/>
          <w:footerReference w:type="first" r:id="rId12"/>
          <w:type w:val="oddPage"/>
          <w:pgSz w:w="12240" w:h="15840"/>
          <w:pgMar w:top="1440" w:right="1440" w:bottom="1440" w:left="1440" w:header="720" w:footer="720" w:gutter="0"/>
          <w:pgNumType w:fmt="lowerRoman" w:start="1"/>
          <w:cols w:space="720"/>
          <w:titlePg/>
        </w:sectPr>
      </w:pPr>
    </w:p>
    <w:p w14:paraId="43C34379" w14:textId="77777777" w:rsidR="008638E6" w:rsidRDefault="008638E6">
      <w:pPr>
        <w:pStyle w:val="Heading"/>
      </w:pPr>
      <w:bookmarkStart w:id="0" w:name="_Toc525100915"/>
      <w:bookmarkStart w:id="1" w:name="_Toc525101645"/>
      <w:bookmarkStart w:id="2" w:name="_Toc530457749"/>
      <w:bookmarkStart w:id="3" w:name="_Toc530883420"/>
      <w:bookmarkStart w:id="4" w:name="_Toc204934069"/>
      <w:r>
        <w:lastRenderedPageBreak/>
        <w:t>Table of Contents</w:t>
      </w:r>
      <w:bookmarkEnd w:id="0"/>
      <w:bookmarkEnd w:id="1"/>
      <w:bookmarkEnd w:id="2"/>
      <w:bookmarkEnd w:id="3"/>
      <w:bookmarkEnd w:id="4"/>
    </w:p>
    <w:p w14:paraId="433B2DF9" w14:textId="77777777" w:rsidR="003706BC" w:rsidRDefault="003706BC">
      <w:pPr>
        <w:pStyle w:val="TOC4"/>
        <w:rPr>
          <w:rFonts w:asciiTheme="minorHAnsi" w:eastAsiaTheme="minorEastAsia" w:hAnsiTheme="minorHAnsi" w:cstheme="minorBidi"/>
          <w:b w:val="0"/>
          <w:noProof/>
          <w:lang w:eastAsia="ja-JP"/>
        </w:rPr>
      </w:pPr>
      <w:r>
        <w:rPr>
          <w:caps/>
          <w:sz w:val="22"/>
        </w:rPr>
        <w:fldChar w:fldCharType="begin"/>
      </w:r>
      <w:r>
        <w:rPr>
          <w:caps/>
          <w:sz w:val="22"/>
        </w:rPr>
        <w:instrText xml:space="preserve"> TOC \o "2-3" \t "Heading 1,1,Heading,4,Style1,1,Unnumber Heading 2,1" </w:instrText>
      </w:r>
      <w:r>
        <w:rPr>
          <w:caps/>
          <w:sz w:val="22"/>
        </w:rPr>
        <w:fldChar w:fldCharType="separate"/>
      </w:r>
      <w:r>
        <w:rPr>
          <w:noProof/>
        </w:rPr>
        <w:t>Table of Contents</w:t>
      </w:r>
      <w:r>
        <w:rPr>
          <w:noProof/>
        </w:rPr>
        <w:tab/>
      </w:r>
      <w:r>
        <w:rPr>
          <w:noProof/>
        </w:rPr>
        <w:fldChar w:fldCharType="begin"/>
      </w:r>
      <w:r>
        <w:rPr>
          <w:noProof/>
        </w:rPr>
        <w:instrText xml:space="preserve"> PAGEREF _Toc204934069 \h </w:instrText>
      </w:r>
      <w:r>
        <w:rPr>
          <w:noProof/>
        </w:rPr>
      </w:r>
      <w:r>
        <w:rPr>
          <w:noProof/>
        </w:rPr>
        <w:fldChar w:fldCharType="separate"/>
      </w:r>
      <w:r>
        <w:rPr>
          <w:noProof/>
        </w:rPr>
        <w:t>iii</w:t>
      </w:r>
      <w:r>
        <w:rPr>
          <w:noProof/>
        </w:rPr>
        <w:fldChar w:fldCharType="end"/>
      </w:r>
    </w:p>
    <w:p w14:paraId="505F81F2" w14:textId="77777777" w:rsidR="003706BC" w:rsidRDefault="003706BC">
      <w:pPr>
        <w:pStyle w:val="TOC4"/>
        <w:rPr>
          <w:rFonts w:asciiTheme="minorHAnsi" w:eastAsiaTheme="minorEastAsia" w:hAnsiTheme="minorHAnsi" w:cstheme="minorBidi"/>
          <w:b w:val="0"/>
          <w:noProof/>
          <w:lang w:eastAsia="ja-JP"/>
        </w:rPr>
      </w:pPr>
      <w:r>
        <w:rPr>
          <w:noProof/>
        </w:rPr>
        <w:t>Abbreviations and Definitions of Terms</w:t>
      </w:r>
      <w:r>
        <w:rPr>
          <w:noProof/>
        </w:rPr>
        <w:tab/>
      </w:r>
      <w:r>
        <w:rPr>
          <w:noProof/>
        </w:rPr>
        <w:fldChar w:fldCharType="begin"/>
      </w:r>
      <w:r>
        <w:rPr>
          <w:noProof/>
        </w:rPr>
        <w:instrText xml:space="preserve"> PAGEREF _Toc204934070 \h </w:instrText>
      </w:r>
      <w:r>
        <w:rPr>
          <w:noProof/>
        </w:rPr>
      </w:r>
      <w:r>
        <w:rPr>
          <w:noProof/>
        </w:rPr>
        <w:fldChar w:fldCharType="separate"/>
      </w:r>
      <w:r>
        <w:rPr>
          <w:noProof/>
        </w:rPr>
        <w:t>vi</w:t>
      </w:r>
      <w:r>
        <w:rPr>
          <w:noProof/>
        </w:rPr>
        <w:fldChar w:fldCharType="end"/>
      </w:r>
    </w:p>
    <w:p w14:paraId="7B090E9B" w14:textId="77777777" w:rsidR="003706BC" w:rsidRDefault="003706BC">
      <w:pPr>
        <w:pStyle w:val="TOC4"/>
        <w:rPr>
          <w:rFonts w:asciiTheme="minorHAnsi" w:eastAsiaTheme="minorEastAsia" w:hAnsiTheme="minorHAnsi" w:cstheme="minorBidi"/>
          <w:b w:val="0"/>
          <w:noProof/>
          <w:lang w:eastAsia="ja-JP"/>
        </w:rPr>
      </w:pPr>
      <w:r>
        <w:rPr>
          <w:noProof/>
        </w:rPr>
        <w:t>Abstract</w:t>
      </w:r>
      <w:r>
        <w:rPr>
          <w:noProof/>
        </w:rPr>
        <w:tab/>
      </w:r>
      <w:r>
        <w:rPr>
          <w:noProof/>
        </w:rPr>
        <w:fldChar w:fldCharType="begin"/>
      </w:r>
      <w:r>
        <w:rPr>
          <w:noProof/>
        </w:rPr>
        <w:instrText xml:space="preserve"> PAGEREF _Toc204934071 \h </w:instrText>
      </w:r>
      <w:r>
        <w:rPr>
          <w:noProof/>
        </w:rPr>
      </w:r>
      <w:r>
        <w:rPr>
          <w:noProof/>
        </w:rPr>
        <w:fldChar w:fldCharType="separate"/>
      </w:r>
      <w:r>
        <w:rPr>
          <w:noProof/>
        </w:rPr>
        <w:t>vii</w:t>
      </w:r>
      <w:r>
        <w:rPr>
          <w:noProof/>
        </w:rPr>
        <w:fldChar w:fldCharType="end"/>
      </w:r>
    </w:p>
    <w:p w14:paraId="25824D84" w14:textId="77777777" w:rsidR="003706BC" w:rsidRDefault="003706BC">
      <w:pPr>
        <w:pStyle w:val="TOC4"/>
        <w:rPr>
          <w:rFonts w:asciiTheme="minorHAnsi" w:eastAsiaTheme="minorEastAsia" w:hAnsiTheme="minorHAnsi" w:cstheme="minorBidi"/>
          <w:b w:val="0"/>
          <w:noProof/>
          <w:lang w:eastAsia="ja-JP"/>
        </w:rPr>
      </w:pPr>
      <w:r>
        <w:rPr>
          <w:noProof/>
        </w:rPr>
        <w:t>Protocol Synopsis</w:t>
      </w:r>
      <w:r>
        <w:rPr>
          <w:noProof/>
        </w:rPr>
        <w:tab/>
      </w:r>
      <w:r>
        <w:rPr>
          <w:noProof/>
        </w:rPr>
        <w:fldChar w:fldCharType="begin"/>
      </w:r>
      <w:r>
        <w:rPr>
          <w:noProof/>
        </w:rPr>
        <w:instrText xml:space="preserve"> PAGEREF _Toc204934072 \h </w:instrText>
      </w:r>
      <w:r>
        <w:rPr>
          <w:noProof/>
        </w:rPr>
      </w:r>
      <w:r>
        <w:rPr>
          <w:noProof/>
        </w:rPr>
        <w:fldChar w:fldCharType="separate"/>
      </w:r>
      <w:r>
        <w:rPr>
          <w:noProof/>
        </w:rPr>
        <w:t>viii</w:t>
      </w:r>
      <w:r>
        <w:rPr>
          <w:noProof/>
        </w:rPr>
        <w:fldChar w:fldCharType="end"/>
      </w:r>
    </w:p>
    <w:p w14:paraId="12E48883" w14:textId="77777777" w:rsidR="003706BC" w:rsidRDefault="003706BC">
      <w:pPr>
        <w:pStyle w:val="TOC4"/>
        <w:rPr>
          <w:rFonts w:asciiTheme="minorHAnsi" w:eastAsiaTheme="minorEastAsia" w:hAnsiTheme="minorHAnsi" w:cstheme="minorBidi"/>
          <w:b w:val="0"/>
          <w:noProof/>
          <w:lang w:eastAsia="ja-JP"/>
        </w:rPr>
      </w:pPr>
      <w:r w:rsidRPr="00894BDB">
        <w:rPr>
          <w:noProof/>
          <w:color w:val="0000FF"/>
        </w:rPr>
        <w:t>EXAMPLE: Table 1: Schedule of Study Procedures</w:t>
      </w:r>
      <w:r>
        <w:rPr>
          <w:noProof/>
        </w:rPr>
        <w:tab/>
      </w:r>
      <w:r>
        <w:rPr>
          <w:noProof/>
        </w:rPr>
        <w:fldChar w:fldCharType="begin"/>
      </w:r>
      <w:r>
        <w:rPr>
          <w:noProof/>
        </w:rPr>
        <w:instrText xml:space="preserve"> PAGEREF _Toc204934073 \h </w:instrText>
      </w:r>
      <w:r>
        <w:rPr>
          <w:noProof/>
        </w:rPr>
      </w:r>
      <w:r>
        <w:rPr>
          <w:noProof/>
        </w:rPr>
        <w:fldChar w:fldCharType="separate"/>
      </w:r>
      <w:r>
        <w:rPr>
          <w:noProof/>
        </w:rPr>
        <w:t>x</w:t>
      </w:r>
      <w:r>
        <w:rPr>
          <w:noProof/>
        </w:rPr>
        <w:fldChar w:fldCharType="end"/>
      </w:r>
    </w:p>
    <w:p w14:paraId="6455CEF9" w14:textId="77777777" w:rsidR="003706BC" w:rsidRDefault="003706BC">
      <w:pPr>
        <w:pStyle w:val="TOC4"/>
        <w:rPr>
          <w:rFonts w:asciiTheme="minorHAnsi" w:eastAsiaTheme="minorEastAsia" w:hAnsiTheme="minorHAnsi" w:cstheme="minorBidi"/>
          <w:b w:val="0"/>
          <w:noProof/>
          <w:lang w:eastAsia="ja-JP"/>
        </w:rPr>
      </w:pPr>
      <w:r w:rsidRPr="00894BDB">
        <w:rPr>
          <w:noProof/>
          <w:color w:val="0000FF"/>
        </w:rPr>
        <w:t>EXAMPLE: Figure 1: Study Diagram</w:t>
      </w:r>
      <w:r>
        <w:rPr>
          <w:noProof/>
        </w:rPr>
        <w:tab/>
      </w:r>
      <w:r>
        <w:rPr>
          <w:noProof/>
        </w:rPr>
        <w:fldChar w:fldCharType="begin"/>
      </w:r>
      <w:r>
        <w:rPr>
          <w:noProof/>
        </w:rPr>
        <w:instrText xml:space="preserve"> PAGEREF _Toc204934074 \h </w:instrText>
      </w:r>
      <w:r>
        <w:rPr>
          <w:noProof/>
        </w:rPr>
      </w:r>
      <w:r>
        <w:rPr>
          <w:noProof/>
        </w:rPr>
        <w:fldChar w:fldCharType="separate"/>
      </w:r>
      <w:r>
        <w:rPr>
          <w:noProof/>
        </w:rPr>
        <w:t>xi</w:t>
      </w:r>
      <w:r>
        <w:rPr>
          <w:noProof/>
        </w:rPr>
        <w:fldChar w:fldCharType="end"/>
      </w:r>
    </w:p>
    <w:p w14:paraId="4AF207F0"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1</w:t>
      </w:r>
      <w:r>
        <w:rPr>
          <w:rFonts w:asciiTheme="minorHAnsi" w:eastAsiaTheme="minorEastAsia" w:hAnsiTheme="minorHAnsi" w:cstheme="minorBidi"/>
          <w:b w:val="0"/>
          <w:caps w:val="0"/>
          <w:sz w:val="24"/>
          <w:lang w:eastAsia="ja-JP"/>
        </w:rPr>
        <w:tab/>
      </w:r>
      <w:r>
        <w:t>Background Information and Rationale</w:t>
      </w:r>
      <w:r>
        <w:tab/>
      </w:r>
      <w:r>
        <w:fldChar w:fldCharType="begin"/>
      </w:r>
      <w:r>
        <w:instrText xml:space="preserve"> PAGEREF _Toc204934075 \h </w:instrText>
      </w:r>
      <w:r>
        <w:fldChar w:fldCharType="separate"/>
      </w:r>
      <w:r>
        <w:t>1</w:t>
      </w:r>
      <w:r>
        <w:fldChar w:fldCharType="end"/>
      </w:r>
    </w:p>
    <w:p w14:paraId="42276817"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Introduction</w:t>
      </w:r>
      <w:r>
        <w:rPr>
          <w:noProof/>
        </w:rPr>
        <w:tab/>
      </w:r>
      <w:r>
        <w:rPr>
          <w:noProof/>
        </w:rPr>
        <w:fldChar w:fldCharType="begin"/>
      </w:r>
      <w:r>
        <w:rPr>
          <w:noProof/>
        </w:rPr>
        <w:instrText xml:space="preserve"> PAGEREF _Toc204934076 \h </w:instrText>
      </w:r>
      <w:r>
        <w:rPr>
          <w:noProof/>
        </w:rPr>
      </w:r>
      <w:r>
        <w:rPr>
          <w:noProof/>
        </w:rPr>
        <w:fldChar w:fldCharType="separate"/>
      </w:r>
      <w:r>
        <w:rPr>
          <w:noProof/>
        </w:rPr>
        <w:t>1</w:t>
      </w:r>
      <w:r>
        <w:rPr>
          <w:noProof/>
        </w:rPr>
        <w:fldChar w:fldCharType="end"/>
      </w:r>
    </w:p>
    <w:p w14:paraId="7CD11564"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Name and Description of Investigational Product or Intervention</w:t>
      </w:r>
      <w:r>
        <w:rPr>
          <w:noProof/>
        </w:rPr>
        <w:tab/>
      </w:r>
      <w:r>
        <w:rPr>
          <w:noProof/>
        </w:rPr>
        <w:fldChar w:fldCharType="begin"/>
      </w:r>
      <w:r>
        <w:rPr>
          <w:noProof/>
        </w:rPr>
        <w:instrText xml:space="preserve"> PAGEREF _Toc204934077 \h </w:instrText>
      </w:r>
      <w:r>
        <w:rPr>
          <w:noProof/>
        </w:rPr>
      </w:r>
      <w:r>
        <w:rPr>
          <w:noProof/>
        </w:rPr>
        <w:fldChar w:fldCharType="separate"/>
      </w:r>
      <w:r>
        <w:rPr>
          <w:noProof/>
        </w:rPr>
        <w:t>1</w:t>
      </w:r>
      <w:r>
        <w:rPr>
          <w:noProof/>
        </w:rPr>
        <w:fldChar w:fldCharType="end"/>
      </w:r>
    </w:p>
    <w:p w14:paraId="7C2E91C3"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1.3</w:t>
      </w:r>
      <w:r>
        <w:rPr>
          <w:rFonts w:asciiTheme="minorHAnsi" w:eastAsiaTheme="minorEastAsia" w:hAnsiTheme="minorHAnsi" w:cstheme="minorBidi"/>
          <w:smallCaps w:val="0"/>
          <w:noProof/>
          <w:sz w:val="24"/>
          <w:lang w:eastAsia="ja-JP"/>
        </w:rPr>
        <w:tab/>
      </w:r>
      <w:r>
        <w:rPr>
          <w:noProof/>
        </w:rPr>
        <w:t>Findings from Non-Clinical and Clinical Studies</w:t>
      </w:r>
      <w:r>
        <w:rPr>
          <w:noProof/>
        </w:rPr>
        <w:tab/>
      </w:r>
      <w:r>
        <w:rPr>
          <w:noProof/>
        </w:rPr>
        <w:fldChar w:fldCharType="begin"/>
      </w:r>
      <w:r>
        <w:rPr>
          <w:noProof/>
        </w:rPr>
        <w:instrText xml:space="preserve"> PAGEREF _Toc204934078 \h </w:instrText>
      </w:r>
      <w:r>
        <w:rPr>
          <w:noProof/>
        </w:rPr>
      </w:r>
      <w:r>
        <w:rPr>
          <w:noProof/>
        </w:rPr>
        <w:fldChar w:fldCharType="separate"/>
      </w:r>
      <w:r>
        <w:rPr>
          <w:noProof/>
        </w:rPr>
        <w:t>1</w:t>
      </w:r>
      <w:r>
        <w:rPr>
          <w:noProof/>
        </w:rPr>
        <w:fldChar w:fldCharType="end"/>
      </w:r>
    </w:p>
    <w:p w14:paraId="219AF089"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1.3.1</w:t>
      </w:r>
      <w:r>
        <w:rPr>
          <w:rFonts w:asciiTheme="minorHAnsi" w:eastAsiaTheme="minorEastAsia" w:hAnsiTheme="minorHAnsi" w:cstheme="minorBidi"/>
          <w:i w:val="0"/>
          <w:noProof/>
          <w:sz w:val="24"/>
          <w:lang w:eastAsia="ja-JP"/>
        </w:rPr>
        <w:tab/>
      </w:r>
      <w:r>
        <w:rPr>
          <w:noProof/>
        </w:rPr>
        <w:t>Non-Clinical Studies</w:t>
      </w:r>
      <w:r>
        <w:rPr>
          <w:noProof/>
        </w:rPr>
        <w:tab/>
      </w:r>
      <w:r>
        <w:rPr>
          <w:noProof/>
        </w:rPr>
        <w:fldChar w:fldCharType="begin"/>
      </w:r>
      <w:r>
        <w:rPr>
          <w:noProof/>
        </w:rPr>
        <w:instrText xml:space="preserve"> PAGEREF _Toc204934079 \h </w:instrText>
      </w:r>
      <w:r>
        <w:rPr>
          <w:noProof/>
        </w:rPr>
      </w:r>
      <w:r>
        <w:rPr>
          <w:noProof/>
        </w:rPr>
        <w:fldChar w:fldCharType="separate"/>
      </w:r>
      <w:r>
        <w:rPr>
          <w:noProof/>
        </w:rPr>
        <w:t>1</w:t>
      </w:r>
      <w:r>
        <w:rPr>
          <w:noProof/>
        </w:rPr>
        <w:fldChar w:fldCharType="end"/>
      </w:r>
    </w:p>
    <w:p w14:paraId="500A73A3"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1.3.2</w:t>
      </w:r>
      <w:r>
        <w:rPr>
          <w:rFonts w:asciiTheme="minorHAnsi" w:eastAsiaTheme="minorEastAsia" w:hAnsiTheme="minorHAnsi" w:cstheme="minorBidi"/>
          <w:i w:val="0"/>
          <w:noProof/>
          <w:sz w:val="24"/>
          <w:lang w:eastAsia="ja-JP"/>
        </w:rPr>
        <w:tab/>
      </w:r>
      <w:r>
        <w:rPr>
          <w:noProof/>
        </w:rPr>
        <w:t>Clinical Studies</w:t>
      </w:r>
      <w:r>
        <w:rPr>
          <w:noProof/>
        </w:rPr>
        <w:tab/>
      </w:r>
      <w:r>
        <w:rPr>
          <w:noProof/>
        </w:rPr>
        <w:fldChar w:fldCharType="begin"/>
      </w:r>
      <w:r>
        <w:rPr>
          <w:noProof/>
        </w:rPr>
        <w:instrText xml:space="preserve"> PAGEREF _Toc204934080 \h </w:instrText>
      </w:r>
      <w:r>
        <w:rPr>
          <w:noProof/>
        </w:rPr>
      </w:r>
      <w:r>
        <w:rPr>
          <w:noProof/>
        </w:rPr>
        <w:fldChar w:fldCharType="separate"/>
      </w:r>
      <w:r>
        <w:rPr>
          <w:noProof/>
        </w:rPr>
        <w:t>1</w:t>
      </w:r>
      <w:r>
        <w:rPr>
          <w:noProof/>
        </w:rPr>
        <w:fldChar w:fldCharType="end"/>
      </w:r>
    </w:p>
    <w:p w14:paraId="3C031313"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1.4</w:t>
      </w:r>
      <w:r>
        <w:rPr>
          <w:rFonts w:asciiTheme="minorHAnsi" w:eastAsiaTheme="minorEastAsia" w:hAnsiTheme="minorHAnsi" w:cstheme="minorBidi"/>
          <w:smallCaps w:val="0"/>
          <w:noProof/>
          <w:sz w:val="24"/>
          <w:lang w:eastAsia="ja-JP"/>
        </w:rPr>
        <w:tab/>
      </w:r>
      <w:r>
        <w:rPr>
          <w:noProof/>
        </w:rPr>
        <w:t>Selection of Drugs and Dosages</w:t>
      </w:r>
      <w:r>
        <w:rPr>
          <w:noProof/>
        </w:rPr>
        <w:tab/>
      </w:r>
      <w:r>
        <w:rPr>
          <w:noProof/>
        </w:rPr>
        <w:fldChar w:fldCharType="begin"/>
      </w:r>
      <w:r>
        <w:rPr>
          <w:noProof/>
        </w:rPr>
        <w:instrText xml:space="preserve"> PAGEREF _Toc204934081 \h </w:instrText>
      </w:r>
      <w:r>
        <w:rPr>
          <w:noProof/>
        </w:rPr>
      </w:r>
      <w:r>
        <w:rPr>
          <w:noProof/>
        </w:rPr>
        <w:fldChar w:fldCharType="separate"/>
      </w:r>
      <w:r>
        <w:rPr>
          <w:noProof/>
        </w:rPr>
        <w:t>1</w:t>
      </w:r>
      <w:r>
        <w:rPr>
          <w:noProof/>
        </w:rPr>
        <w:fldChar w:fldCharType="end"/>
      </w:r>
    </w:p>
    <w:p w14:paraId="5CFF9817"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sidRPr="00894BDB">
        <w:rPr>
          <w:noProof/>
          <w:snapToGrid w:val="0"/>
        </w:rPr>
        <w:t>1.5</w:t>
      </w:r>
      <w:r>
        <w:rPr>
          <w:rFonts w:asciiTheme="minorHAnsi" w:eastAsiaTheme="minorEastAsia" w:hAnsiTheme="minorHAnsi" w:cstheme="minorBidi"/>
          <w:smallCaps w:val="0"/>
          <w:noProof/>
          <w:sz w:val="24"/>
          <w:lang w:eastAsia="ja-JP"/>
        </w:rPr>
        <w:tab/>
      </w:r>
      <w:r w:rsidRPr="00894BDB">
        <w:rPr>
          <w:noProof/>
          <w:snapToGrid w:val="0"/>
        </w:rPr>
        <w:t>Relevant Literature and Data</w:t>
      </w:r>
      <w:r>
        <w:rPr>
          <w:noProof/>
        </w:rPr>
        <w:tab/>
      </w:r>
      <w:r>
        <w:rPr>
          <w:noProof/>
        </w:rPr>
        <w:fldChar w:fldCharType="begin"/>
      </w:r>
      <w:r>
        <w:rPr>
          <w:noProof/>
        </w:rPr>
        <w:instrText xml:space="preserve"> PAGEREF _Toc204934082 \h </w:instrText>
      </w:r>
      <w:r>
        <w:rPr>
          <w:noProof/>
        </w:rPr>
      </w:r>
      <w:r>
        <w:rPr>
          <w:noProof/>
        </w:rPr>
        <w:fldChar w:fldCharType="separate"/>
      </w:r>
      <w:r>
        <w:rPr>
          <w:noProof/>
        </w:rPr>
        <w:t>1</w:t>
      </w:r>
      <w:r>
        <w:rPr>
          <w:noProof/>
        </w:rPr>
        <w:fldChar w:fldCharType="end"/>
      </w:r>
    </w:p>
    <w:p w14:paraId="547AA28A"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1.6</w:t>
      </w:r>
      <w:r>
        <w:rPr>
          <w:rFonts w:asciiTheme="minorHAnsi" w:eastAsiaTheme="minorEastAsia" w:hAnsiTheme="minorHAnsi" w:cstheme="minorBidi"/>
          <w:smallCaps w:val="0"/>
          <w:noProof/>
          <w:sz w:val="24"/>
          <w:lang w:eastAsia="ja-JP"/>
        </w:rPr>
        <w:tab/>
      </w:r>
      <w:r>
        <w:rPr>
          <w:noProof/>
        </w:rPr>
        <w:t>Compliance Statement</w:t>
      </w:r>
      <w:r>
        <w:rPr>
          <w:noProof/>
        </w:rPr>
        <w:tab/>
      </w:r>
      <w:r>
        <w:rPr>
          <w:noProof/>
        </w:rPr>
        <w:fldChar w:fldCharType="begin"/>
      </w:r>
      <w:r>
        <w:rPr>
          <w:noProof/>
        </w:rPr>
        <w:instrText xml:space="preserve"> PAGEREF _Toc204934083 \h </w:instrText>
      </w:r>
      <w:r>
        <w:rPr>
          <w:noProof/>
        </w:rPr>
      </w:r>
      <w:r>
        <w:rPr>
          <w:noProof/>
        </w:rPr>
        <w:fldChar w:fldCharType="separate"/>
      </w:r>
      <w:r>
        <w:rPr>
          <w:noProof/>
        </w:rPr>
        <w:t>1</w:t>
      </w:r>
      <w:r>
        <w:rPr>
          <w:noProof/>
        </w:rPr>
        <w:fldChar w:fldCharType="end"/>
      </w:r>
    </w:p>
    <w:p w14:paraId="7FBA6F75"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2</w:t>
      </w:r>
      <w:r>
        <w:rPr>
          <w:rFonts w:asciiTheme="minorHAnsi" w:eastAsiaTheme="minorEastAsia" w:hAnsiTheme="minorHAnsi" w:cstheme="minorBidi"/>
          <w:b w:val="0"/>
          <w:caps w:val="0"/>
          <w:sz w:val="24"/>
          <w:lang w:eastAsia="ja-JP"/>
        </w:rPr>
        <w:tab/>
      </w:r>
      <w:r>
        <w:t>Study Objectives</w:t>
      </w:r>
      <w:r>
        <w:tab/>
      </w:r>
      <w:r>
        <w:fldChar w:fldCharType="begin"/>
      </w:r>
      <w:r>
        <w:instrText xml:space="preserve"> PAGEREF _Toc204934084 \h </w:instrText>
      </w:r>
      <w:r>
        <w:fldChar w:fldCharType="separate"/>
      </w:r>
      <w:r>
        <w:t>2</w:t>
      </w:r>
      <w:r>
        <w:fldChar w:fldCharType="end"/>
      </w:r>
    </w:p>
    <w:p w14:paraId="2E52C7DA"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2.1</w:t>
      </w:r>
      <w:r>
        <w:rPr>
          <w:rFonts w:asciiTheme="minorHAnsi" w:eastAsiaTheme="minorEastAsia" w:hAnsiTheme="minorHAnsi" w:cstheme="minorBidi"/>
          <w:smallCaps w:val="0"/>
          <w:noProof/>
          <w:sz w:val="24"/>
          <w:lang w:eastAsia="ja-JP"/>
        </w:rPr>
        <w:tab/>
      </w:r>
      <w:r>
        <w:rPr>
          <w:noProof/>
        </w:rPr>
        <w:t>Primary Objective (or Aim)</w:t>
      </w:r>
      <w:r>
        <w:rPr>
          <w:noProof/>
        </w:rPr>
        <w:tab/>
      </w:r>
      <w:r>
        <w:rPr>
          <w:noProof/>
        </w:rPr>
        <w:fldChar w:fldCharType="begin"/>
      </w:r>
      <w:r>
        <w:rPr>
          <w:noProof/>
        </w:rPr>
        <w:instrText xml:space="preserve"> PAGEREF _Toc204934085 \h </w:instrText>
      </w:r>
      <w:r>
        <w:rPr>
          <w:noProof/>
        </w:rPr>
      </w:r>
      <w:r>
        <w:rPr>
          <w:noProof/>
        </w:rPr>
        <w:fldChar w:fldCharType="separate"/>
      </w:r>
      <w:r>
        <w:rPr>
          <w:noProof/>
        </w:rPr>
        <w:t>2</w:t>
      </w:r>
      <w:r>
        <w:rPr>
          <w:noProof/>
        </w:rPr>
        <w:fldChar w:fldCharType="end"/>
      </w:r>
    </w:p>
    <w:p w14:paraId="38C9C2D9"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2.2</w:t>
      </w:r>
      <w:r>
        <w:rPr>
          <w:rFonts w:asciiTheme="minorHAnsi" w:eastAsiaTheme="minorEastAsia" w:hAnsiTheme="minorHAnsi" w:cstheme="minorBidi"/>
          <w:smallCaps w:val="0"/>
          <w:noProof/>
          <w:sz w:val="24"/>
          <w:lang w:eastAsia="ja-JP"/>
        </w:rPr>
        <w:tab/>
      </w:r>
      <w:r>
        <w:rPr>
          <w:noProof/>
        </w:rPr>
        <w:t>Secondary Objectives (or Aim)</w:t>
      </w:r>
      <w:r>
        <w:rPr>
          <w:noProof/>
        </w:rPr>
        <w:tab/>
      </w:r>
      <w:r>
        <w:rPr>
          <w:noProof/>
        </w:rPr>
        <w:fldChar w:fldCharType="begin"/>
      </w:r>
      <w:r>
        <w:rPr>
          <w:noProof/>
        </w:rPr>
        <w:instrText xml:space="preserve"> PAGEREF _Toc204934086 \h </w:instrText>
      </w:r>
      <w:r>
        <w:rPr>
          <w:noProof/>
        </w:rPr>
      </w:r>
      <w:r>
        <w:rPr>
          <w:noProof/>
        </w:rPr>
        <w:fldChar w:fldCharType="separate"/>
      </w:r>
      <w:r>
        <w:rPr>
          <w:noProof/>
        </w:rPr>
        <w:t>2</w:t>
      </w:r>
      <w:r>
        <w:rPr>
          <w:noProof/>
        </w:rPr>
        <w:fldChar w:fldCharType="end"/>
      </w:r>
    </w:p>
    <w:p w14:paraId="2F44D1B4"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3</w:t>
      </w:r>
      <w:r>
        <w:rPr>
          <w:rFonts w:asciiTheme="minorHAnsi" w:eastAsiaTheme="minorEastAsia" w:hAnsiTheme="minorHAnsi" w:cstheme="minorBidi"/>
          <w:b w:val="0"/>
          <w:caps w:val="0"/>
          <w:sz w:val="24"/>
          <w:lang w:eastAsia="ja-JP"/>
        </w:rPr>
        <w:tab/>
      </w:r>
      <w:r>
        <w:t>Investigational plan</w:t>
      </w:r>
      <w:r>
        <w:tab/>
      </w:r>
      <w:r>
        <w:fldChar w:fldCharType="begin"/>
      </w:r>
      <w:r>
        <w:instrText xml:space="preserve"> PAGEREF _Toc204934087 \h </w:instrText>
      </w:r>
      <w:r>
        <w:fldChar w:fldCharType="separate"/>
      </w:r>
      <w:r>
        <w:t>2</w:t>
      </w:r>
      <w:r>
        <w:fldChar w:fldCharType="end"/>
      </w:r>
    </w:p>
    <w:p w14:paraId="7E2DBC2E"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General Schema of Study Design</w:t>
      </w:r>
      <w:r>
        <w:rPr>
          <w:noProof/>
        </w:rPr>
        <w:tab/>
      </w:r>
      <w:r>
        <w:rPr>
          <w:noProof/>
        </w:rPr>
        <w:fldChar w:fldCharType="begin"/>
      </w:r>
      <w:r>
        <w:rPr>
          <w:noProof/>
        </w:rPr>
        <w:instrText xml:space="preserve"> PAGEREF _Toc204934088 \h </w:instrText>
      </w:r>
      <w:r>
        <w:rPr>
          <w:noProof/>
        </w:rPr>
      </w:r>
      <w:r>
        <w:rPr>
          <w:noProof/>
        </w:rPr>
        <w:fldChar w:fldCharType="separate"/>
      </w:r>
      <w:r>
        <w:rPr>
          <w:noProof/>
        </w:rPr>
        <w:t>2</w:t>
      </w:r>
      <w:r>
        <w:rPr>
          <w:noProof/>
        </w:rPr>
        <w:fldChar w:fldCharType="end"/>
      </w:r>
    </w:p>
    <w:p w14:paraId="3B99301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3.1.1</w:t>
      </w:r>
      <w:r>
        <w:rPr>
          <w:rFonts w:asciiTheme="minorHAnsi" w:eastAsiaTheme="minorEastAsia" w:hAnsiTheme="minorHAnsi" w:cstheme="minorBidi"/>
          <w:i w:val="0"/>
          <w:noProof/>
          <w:sz w:val="24"/>
          <w:lang w:eastAsia="ja-JP"/>
        </w:rPr>
        <w:tab/>
      </w:r>
      <w:r>
        <w:rPr>
          <w:noProof/>
        </w:rPr>
        <w:t>Screening Phase</w:t>
      </w:r>
      <w:r>
        <w:rPr>
          <w:noProof/>
        </w:rPr>
        <w:tab/>
      </w:r>
      <w:r>
        <w:rPr>
          <w:noProof/>
        </w:rPr>
        <w:fldChar w:fldCharType="begin"/>
      </w:r>
      <w:r>
        <w:rPr>
          <w:noProof/>
        </w:rPr>
        <w:instrText xml:space="preserve"> PAGEREF _Toc204934089 \h </w:instrText>
      </w:r>
      <w:r>
        <w:rPr>
          <w:noProof/>
        </w:rPr>
      </w:r>
      <w:r>
        <w:rPr>
          <w:noProof/>
        </w:rPr>
        <w:fldChar w:fldCharType="separate"/>
      </w:r>
      <w:r>
        <w:rPr>
          <w:noProof/>
        </w:rPr>
        <w:t>3</w:t>
      </w:r>
      <w:r>
        <w:rPr>
          <w:noProof/>
        </w:rPr>
        <w:fldChar w:fldCharType="end"/>
      </w:r>
    </w:p>
    <w:p w14:paraId="7ED6B419"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3.1.2</w:t>
      </w:r>
      <w:r>
        <w:rPr>
          <w:rFonts w:asciiTheme="minorHAnsi" w:eastAsiaTheme="minorEastAsia" w:hAnsiTheme="minorHAnsi" w:cstheme="minorBidi"/>
          <w:i w:val="0"/>
          <w:noProof/>
          <w:sz w:val="24"/>
          <w:lang w:eastAsia="ja-JP"/>
        </w:rPr>
        <w:tab/>
      </w:r>
      <w:r>
        <w:rPr>
          <w:noProof/>
        </w:rPr>
        <w:t>Study Treatment Phase (start of the study intervention)</w:t>
      </w:r>
      <w:r>
        <w:rPr>
          <w:noProof/>
        </w:rPr>
        <w:tab/>
      </w:r>
      <w:r>
        <w:rPr>
          <w:noProof/>
        </w:rPr>
        <w:fldChar w:fldCharType="begin"/>
      </w:r>
      <w:r>
        <w:rPr>
          <w:noProof/>
        </w:rPr>
        <w:instrText xml:space="preserve"> PAGEREF _Toc204934090 \h </w:instrText>
      </w:r>
      <w:r>
        <w:rPr>
          <w:noProof/>
        </w:rPr>
      </w:r>
      <w:r>
        <w:rPr>
          <w:noProof/>
        </w:rPr>
        <w:fldChar w:fldCharType="separate"/>
      </w:r>
      <w:r>
        <w:rPr>
          <w:noProof/>
        </w:rPr>
        <w:t>3</w:t>
      </w:r>
      <w:r>
        <w:rPr>
          <w:noProof/>
        </w:rPr>
        <w:fldChar w:fldCharType="end"/>
      </w:r>
    </w:p>
    <w:p w14:paraId="0DC829CE"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3.1.3</w:t>
      </w:r>
      <w:r>
        <w:rPr>
          <w:rFonts w:asciiTheme="minorHAnsi" w:eastAsiaTheme="minorEastAsia" w:hAnsiTheme="minorHAnsi" w:cstheme="minorBidi"/>
          <w:i w:val="0"/>
          <w:noProof/>
          <w:sz w:val="24"/>
          <w:lang w:eastAsia="ja-JP"/>
        </w:rPr>
        <w:tab/>
      </w:r>
      <w:r>
        <w:rPr>
          <w:noProof/>
        </w:rPr>
        <w:t xml:space="preserve">Phase 2 </w:t>
      </w:r>
      <w:r w:rsidRPr="00894BDB">
        <w:rPr>
          <w:noProof/>
          <w:color w:val="0000FF"/>
        </w:rPr>
        <w:t>(Use an appropriate descriptor such as “Open-label Treatment” )</w:t>
      </w:r>
      <w:r>
        <w:rPr>
          <w:noProof/>
        </w:rPr>
        <w:tab/>
      </w:r>
      <w:r>
        <w:rPr>
          <w:noProof/>
        </w:rPr>
        <w:fldChar w:fldCharType="begin"/>
      </w:r>
      <w:r>
        <w:rPr>
          <w:noProof/>
        </w:rPr>
        <w:instrText xml:space="preserve"> PAGEREF _Toc204934091 \h </w:instrText>
      </w:r>
      <w:r>
        <w:rPr>
          <w:noProof/>
        </w:rPr>
      </w:r>
      <w:r>
        <w:rPr>
          <w:noProof/>
        </w:rPr>
        <w:fldChar w:fldCharType="separate"/>
      </w:r>
      <w:r>
        <w:rPr>
          <w:noProof/>
        </w:rPr>
        <w:t>3</w:t>
      </w:r>
      <w:r>
        <w:rPr>
          <w:noProof/>
        </w:rPr>
        <w:fldChar w:fldCharType="end"/>
      </w:r>
    </w:p>
    <w:p w14:paraId="52F88E1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3.1.4</w:t>
      </w:r>
      <w:r>
        <w:rPr>
          <w:rFonts w:asciiTheme="minorHAnsi" w:eastAsiaTheme="minorEastAsia" w:hAnsiTheme="minorHAnsi" w:cstheme="minorBidi"/>
          <w:i w:val="0"/>
          <w:noProof/>
          <w:sz w:val="24"/>
          <w:lang w:eastAsia="ja-JP"/>
        </w:rPr>
        <w:tab/>
      </w:r>
      <w:r>
        <w:rPr>
          <w:noProof/>
        </w:rPr>
        <w:t>Follow-up Phase</w:t>
      </w:r>
      <w:r>
        <w:rPr>
          <w:noProof/>
        </w:rPr>
        <w:tab/>
      </w:r>
      <w:r>
        <w:rPr>
          <w:noProof/>
        </w:rPr>
        <w:fldChar w:fldCharType="begin"/>
      </w:r>
      <w:r>
        <w:rPr>
          <w:noProof/>
        </w:rPr>
        <w:instrText xml:space="preserve"> PAGEREF _Toc204934092 \h </w:instrText>
      </w:r>
      <w:r>
        <w:rPr>
          <w:noProof/>
        </w:rPr>
      </w:r>
      <w:r>
        <w:rPr>
          <w:noProof/>
        </w:rPr>
        <w:fldChar w:fldCharType="separate"/>
      </w:r>
      <w:r>
        <w:rPr>
          <w:noProof/>
        </w:rPr>
        <w:t>3</w:t>
      </w:r>
      <w:r>
        <w:rPr>
          <w:noProof/>
        </w:rPr>
        <w:fldChar w:fldCharType="end"/>
      </w:r>
    </w:p>
    <w:p w14:paraId="246FE26C"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sidRPr="00894BDB">
        <w:rPr>
          <w:noProof/>
          <w:snapToGrid w:val="0"/>
        </w:rPr>
        <w:t>3.2</w:t>
      </w:r>
      <w:r>
        <w:rPr>
          <w:rFonts w:asciiTheme="minorHAnsi" w:eastAsiaTheme="minorEastAsia" w:hAnsiTheme="minorHAnsi" w:cstheme="minorBidi"/>
          <w:smallCaps w:val="0"/>
          <w:noProof/>
          <w:sz w:val="24"/>
          <w:lang w:eastAsia="ja-JP"/>
        </w:rPr>
        <w:tab/>
      </w:r>
      <w:r w:rsidRPr="00894BDB">
        <w:rPr>
          <w:noProof/>
          <w:snapToGrid w:val="0"/>
        </w:rPr>
        <w:t>Allocation to Treatment Groups and Blinding</w:t>
      </w:r>
      <w:r>
        <w:rPr>
          <w:noProof/>
        </w:rPr>
        <w:tab/>
      </w:r>
      <w:r>
        <w:rPr>
          <w:noProof/>
        </w:rPr>
        <w:fldChar w:fldCharType="begin"/>
      </w:r>
      <w:r>
        <w:rPr>
          <w:noProof/>
        </w:rPr>
        <w:instrText xml:space="preserve"> PAGEREF _Toc204934093 \h </w:instrText>
      </w:r>
      <w:r>
        <w:rPr>
          <w:noProof/>
        </w:rPr>
      </w:r>
      <w:r>
        <w:rPr>
          <w:noProof/>
        </w:rPr>
        <w:fldChar w:fldCharType="separate"/>
      </w:r>
      <w:r>
        <w:rPr>
          <w:noProof/>
        </w:rPr>
        <w:t>3</w:t>
      </w:r>
      <w:r>
        <w:rPr>
          <w:noProof/>
        </w:rPr>
        <w:fldChar w:fldCharType="end"/>
      </w:r>
    </w:p>
    <w:p w14:paraId="734E0972"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3.3</w:t>
      </w:r>
      <w:r>
        <w:rPr>
          <w:rFonts w:asciiTheme="minorHAnsi" w:eastAsiaTheme="minorEastAsia" w:hAnsiTheme="minorHAnsi" w:cstheme="minorBidi"/>
          <w:smallCaps w:val="0"/>
          <w:noProof/>
          <w:sz w:val="24"/>
          <w:lang w:eastAsia="ja-JP"/>
        </w:rPr>
        <w:tab/>
      </w:r>
      <w:r w:rsidRPr="00894BDB">
        <w:rPr>
          <w:noProof/>
          <w:snapToGrid w:val="0"/>
        </w:rPr>
        <w:t>Study Duration, Enrollment and Number of Sites</w:t>
      </w:r>
      <w:r>
        <w:rPr>
          <w:noProof/>
        </w:rPr>
        <w:tab/>
      </w:r>
      <w:r>
        <w:rPr>
          <w:noProof/>
        </w:rPr>
        <w:fldChar w:fldCharType="begin"/>
      </w:r>
      <w:r>
        <w:rPr>
          <w:noProof/>
        </w:rPr>
        <w:instrText xml:space="preserve"> PAGEREF _Toc204934094 \h </w:instrText>
      </w:r>
      <w:r>
        <w:rPr>
          <w:noProof/>
        </w:rPr>
      </w:r>
      <w:r>
        <w:rPr>
          <w:noProof/>
        </w:rPr>
        <w:fldChar w:fldCharType="separate"/>
      </w:r>
      <w:r>
        <w:rPr>
          <w:noProof/>
        </w:rPr>
        <w:t>4</w:t>
      </w:r>
      <w:r>
        <w:rPr>
          <w:noProof/>
        </w:rPr>
        <w:fldChar w:fldCharType="end"/>
      </w:r>
    </w:p>
    <w:p w14:paraId="13CD4DCF"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3.3.1</w:t>
      </w:r>
      <w:r>
        <w:rPr>
          <w:rFonts w:asciiTheme="minorHAnsi" w:eastAsiaTheme="minorEastAsia" w:hAnsiTheme="minorHAnsi" w:cstheme="minorBidi"/>
          <w:i w:val="0"/>
          <w:noProof/>
          <w:sz w:val="24"/>
          <w:lang w:eastAsia="ja-JP"/>
        </w:rPr>
        <w:tab/>
      </w:r>
      <w:r>
        <w:rPr>
          <w:noProof/>
        </w:rPr>
        <w:t>Duration of Study Participation</w:t>
      </w:r>
      <w:r>
        <w:rPr>
          <w:noProof/>
        </w:rPr>
        <w:tab/>
      </w:r>
      <w:r>
        <w:rPr>
          <w:noProof/>
        </w:rPr>
        <w:fldChar w:fldCharType="begin"/>
      </w:r>
      <w:r>
        <w:rPr>
          <w:noProof/>
        </w:rPr>
        <w:instrText xml:space="preserve"> PAGEREF _Toc204934095 \h </w:instrText>
      </w:r>
      <w:r>
        <w:rPr>
          <w:noProof/>
        </w:rPr>
      </w:r>
      <w:r>
        <w:rPr>
          <w:noProof/>
        </w:rPr>
        <w:fldChar w:fldCharType="separate"/>
      </w:r>
      <w:r>
        <w:rPr>
          <w:noProof/>
        </w:rPr>
        <w:t>4</w:t>
      </w:r>
      <w:r>
        <w:rPr>
          <w:noProof/>
        </w:rPr>
        <w:fldChar w:fldCharType="end"/>
      </w:r>
    </w:p>
    <w:p w14:paraId="462EA72F"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3.3.2</w:t>
      </w:r>
      <w:r>
        <w:rPr>
          <w:rFonts w:asciiTheme="minorHAnsi" w:eastAsiaTheme="minorEastAsia" w:hAnsiTheme="minorHAnsi" w:cstheme="minorBidi"/>
          <w:i w:val="0"/>
          <w:noProof/>
          <w:sz w:val="24"/>
          <w:lang w:eastAsia="ja-JP"/>
        </w:rPr>
        <w:tab/>
      </w:r>
      <w:r>
        <w:rPr>
          <w:noProof/>
        </w:rPr>
        <w:t>Total Number of Study Sites/Total Number of Subjects Projected</w:t>
      </w:r>
      <w:r>
        <w:rPr>
          <w:noProof/>
        </w:rPr>
        <w:tab/>
      </w:r>
      <w:r>
        <w:rPr>
          <w:noProof/>
        </w:rPr>
        <w:fldChar w:fldCharType="begin"/>
      </w:r>
      <w:r>
        <w:rPr>
          <w:noProof/>
        </w:rPr>
        <w:instrText xml:space="preserve"> PAGEREF _Toc204934096 \h </w:instrText>
      </w:r>
      <w:r>
        <w:rPr>
          <w:noProof/>
        </w:rPr>
      </w:r>
      <w:r>
        <w:rPr>
          <w:noProof/>
        </w:rPr>
        <w:fldChar w:fldCharType="separate"/>
      </w:r>
      <w:r>
        <w:rPr>
          <w:noProof/>
        </w:rPr>
        <w:t>4</w:t>
      </w:r>
      <w:r>
        <w:rPr>
          <w:noProof/>
        </w:rPr>
        <w:fldChar w:fldCharType="end"/>
      </w:r>
    </w:p>
    <w:p w14:paraId="06D09DA1"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3.4</w:t>
      </w:r>
      <w:r>
        <w:rPr>
          <w:rFonts w:asciiTheme="minorHAnsi" w:eastAsiaTheme="minorEastAsia" w:hAnsiTheme="minorHAnsi" w:cstheme="minorBidi"/>
          <w:smallCaps w:val="0"/>
          <w:noProof/>
          <w:sz w:val="24"/>
          <w:lang w:eastAsia="ja-JP"/>
        </w:rPr>
        <w:tab/>
      </w:r>
      <w:r>
        <w:rPr>
          <w:noProof/>
        </w:rPr>
        <w:t>Study Population</w:t>
      </w:r>
      <w:r>
        <w:rPr>
          <w:noProof/>
        </w:rPr>
        <w:tab/>
      </w:r>
      <w:r>
        <w:rPr>
          <w:noProof/>
        </w:rPr>
        <w:fldChar w:fldCharType="begin"/>
      </w:r>
      <w:r>
        <w:rPr>
          <w:noProof/>
        </w:rPr>
        <w:instrText xml:space="preserve"> PAGEREF _Toc204934097 \h </w:instrText>
      </w:r>
      <w:r>
        <w:rPr>
          <w:noProof/>
        </w:rPr>
      </w:r>
      <w:r>
        <w:rPr>
          <w:noProof/>
        </w:rPr>
        <w:fldChar w:fldCharType="separate"/>
      </w:r>
      <w:r>
        <w:rPr>
          <w:noProof/>
        </w:rPr>
        <w:t>4</w:t>
      </w:r>
      <w:r>
        <w:rPr>
          <w:noProof/>
        </w:rPr>
        <w:fldChar w:fldCharType="end"/>
      </w:r>
    </w:p>
    <w:p w14:paraId="0C3BDE04"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3.4.1</w:t>
      </w:r>
      <w:r>
        <w:rPr>
          <w:rFonts w:asciiTheme="minorHAnsi" w:eastAsiaTheme="minorEastAsia" w:hAnsiTheme="minorHAnsi" w:cstheme="minorBidi"/>
          <w:i w:val="0"/>
          <w:noProof/>
          <w:sz w:val="24"/>
          <w:lang w:eastAsia="ja-JP"/>
        </w:rPr>
        <w:tab/>
      </w:r>
      <w:r>
        <w:rPr>
          <w:noProof/>
        </w:rPr>
        <w:t>Inclusion Criteria</w:t>
      </w:r>
      <w:r>
        <w:rPr>
          <w:noProof/>
        </w:rPr>
        <w:tab/>
      </w:r>
      <w:r>
        <w:rPr>
          <w:noProof/>
        </w:rPr>
        <w:fldChar w:fldCharType="begin"/>
      </w:r>
      <w:r>
        <w:rPr>
          <w:noProof/>
        </w:rPr>
        <w:instrText xml:space="preserve"> PAGEREF _Toc204934098 \h </w:instrText>
      </w:r>
      <w:r>
        <w:rPr>
          <w:noProof/>
        </w:rPr>
      </w:r>
      <w:r>
        <w:rPr>
          <w:noProof/>
        </w:rPr>
        <w:fldChar w:fldCharType="separate"/>
      </w:r>
      <w:r>
        <w:rPr>
          <w:noProof/>
        </w:rPr>
        <w:t>4</w:t>
      </w:r>
      <w:r>
        <w:rPr>
          <w:noProof/>
        </w:rPr>
        <w:fldChar w:fldCharType="end"/>
      </w:r>
    </w:p>
    <w:p w14:paraId="6FC0FF9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3.4.2</w:t>
      </w:r>
      <w:r>
        <w:rPr>
          <w:rFonts w:asciiTheme="minorHAnsi" w:eastAsiaTheme="minorEastAsia" w:hAnsiTheme="minorHAnsi" w:cstheme="minorBidi"/>
          <w:i w:val="0"/>
          <w:noProof/>
          <w:sz w:val="24"/>
          <w:lang w:eastAsia="ja-JP"/>
        </w:rPr>
        <w:tab/>
      </w:r>
      <w:r>
        <w:rPr>
          <w:noProof/>
        </w:rPr>
        <w:t>Exclusion Criteria</w:t>
      </w:r>
      <w:r>
        <w:rPr>
          <w:noProof/>
        </w:rPr>
        <w:tab/>
      </w:r>
      <w:r>
        <w:rPr>
          <w:noProof/>
        </w:rPr>
        <w:fldChar w:fldCharType="begin"/>
      </w:r>
      <w:r>
        <w:rPr>
          <w:noProof/>
        </w:rPr>
        <w:instrText xml:space="preserve"> PAGEREF _Toc204934099 \h </w:instrText>
      </w:r>
      <w:r>
        <w:rPr>
          <w:noProof/>
        </w:rPr>
      </w:r>
      <w:r>
        <w:rPr>
          <w:noProof/>
        </w:rPr>
        <w:fldChar w:fldCharType="separate"/>
      </w:r>
      <w:r>
        <w:rPr>
          <w:noProof/>
        </w:rPr>
        <w:t>4</w:t>
      </w:r>
      <w:r>
        <w:rPr>
          <w:noProof/>
        </w:rPr>
        <w:fldChar w:fldCharType="end"/>
      </w:r>
    </w:p>
    <w:p w14:paraId="5A1A3047"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4</w:t>
      </w:r>
      <w:r>
        <w:rPr>
          <w:rFonts w:asciiTheme="minorHAnsi" w:eastAsiaTheme="minorEastAsia" w:hAnsiTheme="minorHAnsi" w:cstheme="minorBidi"/>
          <w:b w:val="0"/>
          <w:caps w:val="0"/>
          <w:sz w:val="24"/>
          <w:lang w:eastAsia="ja-JP"/>
        </w:rPr>
        <w:tab/>
      </w:r>
      <w:r>
        <w:t>Study Procedures</w:t>
      </w:r>
      <w:r>
        <w:tab/>
      </w:r>
      <w:r>
        <w:fldChar w:fldCharType="begin"/>
      </w:r>
      <w:r>
        <w:instrText xml:space="preserve"> PAGEREF _Toc204934100 \h </w:instrText>
      </w:r>
      <w:r>
        <w:fldChar w:fldCharType="separate"/>
      </w:r>
      <w:r>
        <w:t>5</w:t>
      </w:r>
      <w:r>
        <w:fldChar w:fldCharType="end"/>
      </w:r>
    </w:p>
    <w:p w14:paraId="39BAE757"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4.1</w:t>
      </w:r>
      <w:r>
        <w:rPr>
          <w:rFonts w:asciiTheme="minorHAnsi" w:eastAsiaTheme="minorEastAsia" w:hAnsiTheme="minorHAnsi" w:cstheme="minorBidi"/>
          <w:smallCaps w:val="0"/>
          <w:noProof/>
          <w:sz w:val="24"/>
          <w:lang w:eastAsia="ja-JP"/>
        </w:rPr>
        <w:tab/>
      </w:r>
      <w:r>
        <w:rPr>
          <w:noProof/>
        </w:rPr>
        <w:t>Screening Visit</w:t>
      </w:r>
      <w:r>
        <w:rPr>
          <w:noProof/>
        </w:rPr>
        <w:tab/>
      </w:r>
      <w:r>
        <w:rPr>
          <w:noProof/>
        </w:rPr>
        <w:fldChar w:fldCharType="begin"/>
      </w:r>
      <w:r>
        <w:rPr>
          <w:noProof/>
        </w:rPr>
        <w:instrText xml:space="preserve"> PAGEREF _Toc204934101 \h </w:instrText>
      </w:r>
      <w:r>
        <w:rPr>
          <w:noProof/>
        </w:rPr>
      </w:r>
      <w:r>
        <w:rPr>
          <w:noProof/>
        </w:rPr>
        <w:fldChar w:fldCharType="separate"/>
      </w:r>
      <w:r>
        <w:rPr>
          <w:noProof/>
        </w:rPr>
        <w:t>5</w:t>
      </w:r>
      <w:r>
        <w:rPr>
          <w:noProof/>
        </w:rPr>
        <w:fldChar w:fldCharType="end"/>
      </w:r>
    </w:p>
    <w:p w14:paraId="5249BC63"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4.2</w:t>
      </w:r>
      <w:r>
        <w:rPr>
          <w:rFonts w:asciiTheme="minorHAnsi" w:eastAsiaTheme="minorEastAsia" w:hAnsiTheme="minorHAnsi" w:cstheme="minorBidi"/>
          <w:smallCaps w:val="0"/>
          <w:noProof/>
          <w:sz w:val="24"/>
          <w:lang w:eastAsia="ja-JP"/>
        </w:rPr>
        <w:tab/>
      </w:r>
      <w:r>
        <w:rPr>
          <w:noProof/>
        </w:rPr>
        <w:t>Study Treatment Phase</w:t>
      </w:r>
      <w:r>
        <w:rPr>
          <w:noProof/>
        </w:rPr>
        <w:tab/>
      </w:r>
      <w:r>
        <w:rPr>
          <w:noProof/>
        </w:rPr>
        <w:fldChar w:fldCharType="begin"/>
      </w:r>
      <w:r>
        <w:rPr>
          <w:noProof/>
        </w:rPr>
        <w:instrText xml:space="preserve"> PAGEREF _Toc204934102 \h </w:instrText>
      </w:r>
      <w:r>
        <w:rPr>
          <w:noProof/>
        </w:rPr>
      </w:r>
      <w:r>
        <w:rPr>
          <w:noProof/>
        </w:rPr>
        <w:fldChar w:fldCharType="separate"/>
      </w:r>
      <w:r>
        <w:rPr>
          <w:noProof/>
        </w:rPr>
        <w:t>5</w:t>
      </w:r>
      <w:r>
        <w:rPr>
          <w:noProof/>
        </w:rPr>
        <w:fldChar w:fldCharType="end"/>
      </w:r>
    </w:p>
    <w:p w14:paraId="71CCFC40"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4.2.1</w:t>
      </w:r>
      <w:r>
        <w:rPr>
          <w:rFonts w:asciiTheme="minorHAnsi" w:eastAsiaTheme="minorEastAsia" w:hAnsiTheme="minorHAnsi" w:cstheme="minorBidi"/>
          <w:i w:val="0"/>
          <w:noProof/>
          <w:sz w:val="24"/>
          <w:lang w:eastAsia="ja-JP"/>
        </w:rPr>
        <w:tab/>
      </w:r>
      <w:r>
        <w:rPr>
          <w:noProof/>
        </w:rPr>
        <w:t>Visit 1</w:t>
      </w:r>
      <w:r>
        <w:rPr>
          <w:noProof/>
        </w:rPr>
        <w:tab/>
      </w:r>
      <w:r>
        <w:rPr>
          <w:noProof/>
        </w:rPr>
        <w:fldChar w:fldCharType="begin"/>
      </w:r>
      <w:r>
        <w:rPr>
          <w:noProof/>
        </w:rPr>
        <w:instrText xml:space="preserve"> PAGEREF _Toc204934103 \h </w:instrText>
      </w:r>
      <w:r>
        <w:rPr>
          <w:noProof/>
        </w:rPr>
      </w:r>
      <w:r>
        <w:rPr>
          <w:noProof/>
        </w:rPr>
        <w:fldChar w:fldCharType="separate"/>
      </w:r>
      <w:r>
        <w:rPr>
          <w:noProof/>
        </w:rPr>
        <w:t>5</w:t>
      </w:r>
      <w:r>
        <w:rPr>
          <w:noProof/>
        </w:rPr>
        <w:fldChar w:fldCharType="end"/>
      </w:r>
    </w:p>
    <w:p w14:paraId="5FF61EBB"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4.2.2</w:t>
      </w:r>
      <w:r>
        <w:rPr>
          <w:rFonts w:asciiTheme="minorHAnsi" w:eastAsiaTheme="minorEastAsia" w:hAnsiTheme="minorHAnsi" w:cstheme="minorBidi"/>
          <w:i w:val="0"/>
          <w:noProof/>
          <w:sz w:val="24"/>
          <w:lang w:eastAsia="ja-JP"/>
        </w:rPr>
        <w:tab/>
      </w:r>
      <w:r>
        <w:rPr>
          <w:noProof/>
        </w:rPr>
        <w:t>Visit 2</w:t>
      </w:r>
      <w:r>
        <w:rPr>
          <w:noProof/>
        </w:rPr>
        <w:tab/>
      </w:r>
      <w:r>
        <w:rPr>
          <w:noProof/>
        </w:rPr>
        <w:fldChar w:fldCharType="begin"/>
      </w:r>
      <w:r>
        <w:rPr>
          <w:noProof/>
        </w:rPr>
        <w:instrText xml:space="preserve"> PAGEREF _Toc204934104 \h </w:instrText>
      </w:r>
      <w:r>
        <w:rPr>
          <w:noProof/>
        </w:rPr>
      </w:r>
      <w:r>
        <w:rPr>
          <w:noProof/>
        </w:rPr>
        <w:fldChar w:fldCharType="separate"/>
      </w:r>
      <w:r>
        <w:rPr>
          <w:noProof/>
        </w:rPr>
        <w:t>6</w:t>
      </w:r>
      <w:r>
        <w:rPr>
          <w:noProof/>
        </w:rPr>
        <w:fldChar w:fldCharType="end"/>
      </w:r>
    </w:p>
    <w:p w14:paraId="0005D2F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4.2.3</w:t>
      </w:r>
      <w:r>
        <w:rPr>
          <w:rFonts w:asciiTheme="minorHAnsi" w:eastAsiaTheme="minorEastAsia" w:hAnsiTheme="minorHAnsi" w:cstheme="minorBidi"/>
          <w:i w:val="0"/>
          <w:noProof/>
          <w:sz w:val="24"/>
          <w:lang w:eastAsia="ja-JP"/>
        </w:rPr>
        <w:tab/>
      </w:r>
      <w:r>
        <w:rPr>
          <w:noProof/>
        </w:rPr>
        <w:t>Visit 3</w:t>
      </w:r>
      <w:r>
        <w:rPr>
          <w:noProof/>
        </w:rPr>
        <w:tab/>
      </w:r>
      <w:r>
        <w:rPr>
          <w:noProof/>
        </w:rPr>
        <w:fldChar w:fldCharType="begin"/>
      </w:r>
      <w:r>
        <w:rPr>
          <w:noProof/>
        </w:rPr>
        <w:instrText xml:space="preserve"> PAGEREF _Toc204934105 \h </w:instrText>
      </w:r>
      <w:r>
        <w:rPr>
          <w:noProof/>
        </w:rPr>
      </w:r>
      <w:r>
        <w:rPr>
          <w:noProof/>
        </w:rPr>
        <w:fldChar w:fldCharType="separate"/>
      </w:r>
      <w:r>
        <w:rPr>
          <w:noProof/>
        </w:rPr>
        <w:t>6</w:t>
      </w:r>
      <w:r>
        <w:rPr>
          <w:noProof/>
        </w:rPr>
        <w:fldChar w:fldCharType="end"/>
      </w:r>
    </w:p>
    <w:p w14:paraId="7A7AF7D6"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4.3</w:t>
      </w:r>
      <w:r>
        <w:rPr>
          <w:rFonts w:asciiTheme="minorHAnsi" w:eastAsiaTheme="minorEastAsia" w:hAnsiTheme="minorHAnsi" w:cstheme="minorBidi"/>
          <w:smallCaps w:val="0"/>
          <w:noProof/>
          <w:sz w:val="24"/>
          <w:lang w:eastAsia="ja-JP"/>
        </w:rPr>
        <w:tab/>
      </w:r>
      <w:r>
        <w:rPr>
          <w:noProof/>
        </w:rPr>
        <w:t>Phase 2 of the Study (e.g. Open-Label Treatment)</w:t>
      </w:r>
      <w:r>
        <w:rPr>
          <w:noProof/>
        </w:rPr>
        <w:tab/>
      </w:r>
      <w:r>
        <w:rPr>
          <w:noProof/>
        </w:rPr>
        <w:fldChar w:fldCharType="begin"/>
      </w:r>
      <w:r>
        <w:rPr>
          <w:noProof/>
        </w:rPr>
        <w:instrText xml:space="preserve"> PAGEREF _Toc204934106 \h </w:instrText>
      </w:r>
      <w:r>
        <w:rPr>
          <w:noProof/>
        </w:rPr>
      </w:r>
      <w:r>
        <w:rPr>
          <w:noProof/>
        </w:rPr>
        <w:fldChar w:fldCharType="separate"/>
      </w:r>
      <w:r>
        <w:rPr>
          <w:noProof/>
        </w:rPr>
        <w:t>6</w:t>
      </w:r>
      <w:r>
        <w:rPr>
          <w:noProof/>
        </w:rPr>
        <w:fldChar w:fldCharType="end"/>
      </w:r>
    </w:p>
    <w:p w14:paraId="5A82D01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4.3.1</w:t>
      </w:r>
      <w:r>
        <w:rPr>
          <w:rFonts w:asciiTheme="minorHAnsi" w:eastAsiaTheme="minorEastAsia" w:hAnsiTheme="minorHAnsi" w:cstheme="minorBidi"/>
          <w:i w:val="0"/>
          <w:noProof/>
          <w:sz w:val="24"/>
          <w:lang w:eastAsia="ja-JP"/>
        </w:rPr>
        <w:tab/>
      </w:r>
      <w:r>
        <w:rPr>
          <w:noProof/>
        </w:rPr>
        <w:t>Visit 4</w:t>
      </w:r>
      <w:r>
        <w:rPr>
          <w:noProof/>
        </w:rPr>
        <w:tab/>
      </w:r>
      <w:r>
        <w:rPr>
          <w:noProof/>
        </w:rPr>
        <w:fldChar w:fldCharType="begin"/>
      </w:r>
      <w:r>
        <w:rPr>
          <w:noProof/>
        </w:rPr>
        <w:instrText xml:space="preserve"> PAGEREF _Toc204934107 \h </w:instrText>
      </w:r>
      <w:r>
        <w:rPr>
          <w:noProof/>
        </w:rPr>
      </w:r>
      <w:r>
        <w:rPr>
          <w:noProof/>
        </w:rPr>
        <w:fldChar w:fldCharType="separate"/>
      </w:r>
      <w:r>
        <w:rPr>
          <w:noProof/>
        </w:rPr>
        <w:t>6</w:t>
      </w:r>
      <w:r>
        <w:rPr>
          <w:noProof/>
        </w:rPr>
        <w:fldChar w:fldCharType="end"/>
      </w:r>
    </w:p>
    <w:p w14:paraId="6775FA04"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4.3.2</w:t>
      </w:r>
      <w:r>
        <w:rPr>
          <w:rFonts w:asciiTheme="minorHAnsi" w:eastAsiaTheme="minorEastAsia" w:hAnsiTheme="minorHAnsi" w:cstheme="minorBidi"/>
          <w:i w:val="0"/>
          <w:noProof/>
          <w:sz w:val="24"/>
          <w:lang w:eastAsia="ja-JP"/>
        </w:rPr>
        <w:tab/>
      </w:r>
      <w:r>
        <w:rPr>
          <w:noProof/>
        </w:rPr>
        <w:t>Visit 5</w:t>
      </w:r>
      <w:r>
        <w:rPr>
          <w:noProof/>
        </w:rPr>
        <w:tab/>
      </w:r>
      <w:r>
        <w:rPr>
          <w:noProof/>
        </w:rPr>
        <w:fldChar w:fldCharType="begin"/>
      </w:r>
      <w:r>
        <w:rPr>
          <w:noProof/>
        </w:rPr>
        <w:instrText xml:space="preserve"> PAGEREF _Toc204934108 \h </w:instrText>
      </w:r>
      <w:r>
        <w:rPr>
          <w:noProof/>
        </w:rPr>
      </w:r>
      <w:r>
        <w:rPr>
          <w:noProof/>
        </w:rPr>
        <w:fldChar w:fldCharType="separate"/>
      </w:r>
      <w:r>
        <w:rPr>
          <w:noProof/>
        </w:rPr>
        <w:t>6</w:t>
      </w:r>
      <w:r>
        <w:rPr>
          <w:noProof/>
        </w:rPr>
        <w:fldChar w:fldCharType="end"/>
      </w:r>
    </w:p>
    <w:p w14:paraId="3405485E"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4.4</w:t>
      </w:r>
      <w:r>
        <w:rPr>
          <w:rFonts w:asciiTheme="minorHAnsi" w:eastAsiaTheme="minorEastAsia" w:hAnsiTheme="minorHAnsi" w:cstheme="minorBidi"/>
          <w:smallCaps w:val="0"/>
          <w:noProof/>
          <w:sz w:val="24"/>
          <w:lang w:eastAsia="ja-JP"/>
        </w:rPr>
        <w:tab/>
      </w:r>
      <w:r>
        <w:rPr>
          <w:noProof/>
        </w:rPr>
        <w:t>Follow-up Phase (only if applicable)</w:t>
      </w:r>
      <w:r>
        <w:rPr>
          <w:noProof/>
        </w:rPr>
        <w:tab/>
      </w:r>
      <w:r>
        <w:rPr>
          <w:noProof/>
        </w:rPr>
        <w:fldChar w:fldCharType="begin"/>
      </w:r>
      <w:r>
        <w:rPr>
          <w:noProof/>
        </w:rPr>
        <w:instrText xml:space="preserve"> PAGEREF _Toc204934109 \h </w:instrText>
      </w:r>
      <w:r>
        <w:rPr>
          <w:noProof/>
        </w:rPr>
      </w:r>
      <w:r>
        <w:rPr>
          <w:noProof/>
        </w:rPr>
        <w:fldChar w:fldCharType="separate"/>
      </w:r>
      <w:r>
        <w:rPr>
          <w:noProof/>
        </w:rPr>
        <w:t>6</w:t>
      </w:r>
      <w:r>
        <w:rPr>
          <w:noProof/>
        </w:rPr>
        <w:fldChar w:fldCharType="end"/>
      </w:r>
    </w:p>
    <w:p w14:paraId="49B5FA9E"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4.4.1</w:t>
      </w:r>
      <w:r>
        <w:rPr>
          <w:rFonts w:asciiTheme="minorHAnsi" w:eastAsiaTheme="minorEastAsia" w:hAnsiTheme="minorHAnsi" w:cstheme="minorBidi"/>
          <w:i w:val="0"/>
          <w:noProof/>
          <w:sz w:val="24"/>
          <w:lang w:eastAsia="ja-JP"/>
        </w:rPr>
        <w:tab/>
      </w:r>
      <w:r>
        <w:rPr>
          <w:noProof/>
        </w:rPr>
        <w:t>Visit 6</w:t>
      </w:r>
      <w:r>
        <w:rPr>
          <w:noProof/>
        </w:rPr>
        <w:tab/>
      </w:r>
      <w:r>
        <w:rPr>
          <w:noProof/>
        </w:rPr>
        <w:fldChar w:fldCharType="begin"/>
      </w:r>
      <w:r>
        <w:rPr>
          <w:noProof/>
        </w:rPr>
        <w:instrText xml:space="preserve"> PAGEREF _Toc204934110 \h </w:instrText>
      </w:r>
      <w:r>
        <w:rPr>
          <w:noProof/>
        </w:rPr>
      </w:r>
      <w:r>
        <w:rPr>
          <w:noProof/>
        </w:rPr>
        <w:fldChar w:fldCharType="separate"/>
      </w:r>
      <w:r>
        <w:rPr>
          <w:noProof/>
        </w:rPr>
        <w:t>6</w:t>
      </w:r>
      <w:r>
        <w:rPr>
          <w:noProof/>
        </w:rPr>
        <w:fldChar w:fldCharType="end"/>
      </w:r>
    </w:p>
    <w:p w14:paraId="655C494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4.4.2</w:t>
      </w:r>
      <w:r>
        <w:rPr>
          <w:rFonts w:asciiTheme="minorHAnsi" w:eastAsiaTheme="minorEastAsia" w:hAnsiTheme="minorHAnsi" w:cstheme="minorBidi"/>
          <w:i w:val="0"/>
          <w:noProof/>
          <w:sz w:val="24"/>
          <w:lang w:eastAsia="ja-JP"/>
        </w:rPr>
        <w:tab/>
      </w:r>
      <w:r>
        <w:rPr>
          <w:noProof/>
        </w:rPr>
        <w:t>Visit 6: End of Study</w:t>
      </w:r>
      <w:r>
        <w:rPr>
          <w:noProof/>
        </w:rPr>
        <w:tab/>
      </w:r>
      <w:r>
        <w:rPr>
          <w:noProof/>
        </w:rPr>
        <w:fldChar w:fldCharType="begin"/>
      </w:r>
      <w:r>
        <w:rPr>
          <w:noProof/>
        </w:rPr>
        <w:instrText xml:space="preserve"> PAGEREF _Toc204934111 \h </w:instrText>
      </w:r>
      <w:r>
        <w:rPr>
          <w:noProof/>
        </w:rPr>
      </w:r>
      <w:r>
        <w:rPr>
          <w:noProof/>
        </w:rPr>
        <w:fldChar w:fldCharType="separate"/>
      </w:r>
      <w:r>
        <w:rPr>
          <w:noProof/>
        </w:rPr>
        <w:t>6</w:t>
      </w:r>
      <w:r>
        <w:rPr>
          <w:noProof/>
        </w:rPr>
        <w:fldChar w:fldCharType="end"/>
      </w:r>
    </w:p>
    <w:p w14:paraId="20740661"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4.5</w:t>
      </w:r>
      <w:r>
        <w:rPr>
          <w:rFonts w:asciiTheme="minorHAnsi" w:eastAsiaTheme="minorEastAsia" w:hAnsiTheme="minorHAnsi" w:cstheme="minorBidi"/>
          <w:smallCaps w:val="0"/>
          <w:noProof/>
          <w:sz w:val="24"/>
          <w:lang w:eastAsia="ja-JP"/>
        </w:rPr>
        <w:tab/>
      </w:r>
      <w:r>
        <w:rPr>
          <w:noProof/>
        </w:rPr>
        <w:t>Unscheduled Visits</w:t>
      </w:r>
      <w:r>
        <w:rPr>
          <w:noProof/>
        </w:rPr>
        <w:tab/>
      </w:r>
      <w:r>
        <w:rPr>
          <w:noProof/>
        </w:rPr>
        <w:fldChar w:fldCharType="begin"/>
      </w:r>
      <w:r>
        <w:rPr>
          <w:noProof/>
        </w:rPr>
        <w:instrText xml:space="preserve"> PAGEREF _Toc204934112 \h </w:instrText>
      </w:r>
      <w:r>
        <w:rPr>
          <w:noProof/>
        </w:rPr>
      </w:r>
      <w:r>
        <w:rPr>
          <w:noProof/>
        </w:rPr>
        <w:fldChar w:fldCharType="separate"/>
      </w:r>
      <w:r>
        <w:rPr>
          <w:noProof/>
        </w:rPr>
        <w:t>7</w:t>
      </w:r>
      <w:r>
        <w:rPr>
          <w:noProof/>
        </w:rPr>
        <w:fldChar w:fldCharType="end"/>
      </w:r>
    </w:p>
    <w:p w14:paraId="1E258C0F"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4.6</w:t>
      </w:r>
      <w:r>
        <w:rPr>
          <w:rFonts w:asciiTheme="minorHAnsi" w:eastAsiaTheme="minorEastAsia" w:hAnsiTheme="minorHAnsi" w:cstheme="minorBidi"/>
          <w:smallCaps w:val="0"/>
          <w:noProof/>
          <w:sz w:val="24"/>
          <w:lang w:eastAsia="ja-JP"/>
        </w:rPr>
        <w:tab/>
      </w:r>
      <w:r>
        <w:rPr>
          <w:noProof/>
        </w:rPr>
        <w:t>Concomitant Medication</w:t>
      </w:r>
      <w:r>
        <w:rPr>
          <w:noProof/>
        </w:rPr>
        <w:tab/>
      </w:r>
      <w:r>
        <w:rPr>
          <w:noProof/>
        </w:rPr>
        <w:fldChar w:fldCharType="begin"/>
      </w:r>
      <w:r>
        <w:rPr>
          <w:noProof/>
        </w:rPr>
        <w:instrText xml:space="preserve"> PAGEREF _Toc204934113 \h </w:instrText>
      </w:r>
      <w:r>
        <w:rPr>
          <w:noProof/>
        </w:rPr>
      </w:r>
      <w:r>
        <w:rPr>
          <w:noProof/>
        </w:rPr>
        <w:fldChar w:fldCharType="separate"/>
      </w:r>
      <w:r>
        <w:rPr>
          <w:noProof/>
        </w:rPr>
        <w:t>7</w:t>
      </w:r>
      <w:r>
        <w:rPr>
          <w:noProof/>
        </w:rPr>
        <w:fldChar w:fldCharType="end"/>
      </w:r>
    </w:p>
    <w:p w14:paraId="217AE69B"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4.7</w:t>
      </w:r>
      <w:r>
        <w:rPr>
          <w:rFonts w:asciiTheme="minorHAnsi" w:eastAsiaTheme="minorEastAsia" w:hAnsiTheme="minorHAnsi" w:cstheme="minorBidi"/>
          <w:smallCaps w:val="0"/>
          <w:noProof/>
          <w:sz w:val="24"/>
          <w:lang w:eastAsia="ja-JP"/>
        </w:rPr>
        <w:tab/>
      </w:r>
      <w:r>
        <w:rPr>
          <w:noProof/>
        </w:rPr>
        <w:t>Rescue Medication Administration</w:t>
      </w:r>
      <w:r>
        <w:rPr>
          <w:noProof/>
        </w:rPr>
        <w:tab/>
      </w:r>
      <w:r>
        <w:rPr>
          <w:noProof/>
        </w:rPr>
        <w:fldChar w:fldCharType="begin"/>
      </w:r>
      <w:r>
        <w:rPr>
          <w:noProof/>
        </w:rPr>
        <w:instrText xml:space="preserve"> PAGEREF _Toc204934114 \h </w:instrText>
      </w:r>
      <w:r>
        <w:rPr>
          <w:noProof/>
        </w:rPr>
      </w:r>
      <w:r>
        <w:rPr>
          <w:noProof/>
        </w:rPr>
        <w:fldChar w:fldCharType="separate"/>
      </w:r>
      <w:r>
        <w:rPr>
          <w:noProof/>
        </w:rPr>
        <w:t>7</w:t>
      </w:r>
      <w:r>
        <w:rPr>
          <w:noProof/>
        </w:rPr>
        <w:fldChar w:fldCharType="end"/>
      </w:r>
    </w:p>
    <w:p w14:paraId="02ED82E8"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4.8</w:t>
      </w:r>
      <w:r>
        <w:rPr>
          <w:rFonts w:asciiTheme="minorHAnsi" w:eastAsiaTheme="minorEastAsia" w:hAnsiTheme="minorHAnsi" w:cstheme="minorBidi"/>
          <w:smallCaps w:val="0"/>
          <w:noProof/>
          <w:sz w:val="24"/>
          <w:lang w:eastAsia="ja-JP"/>
        </w:rPr>
        <w:tab/>
      </w:r>
      <w:r>
        <w:rPr>
          <w:noProof/>
        </w:rPr>
        <w:t>Subject Completion/Withdrawal</w:t>
      </w:r>
      <w:r>
        <w:rPr>
          <w:noProof/>
        </w:rPr>
        <w:tab/>
      </w:r>
      <w:r>
        <w:rPr>
          <w:noProof/>
        </w:rPr>
        <w:fldChar w:fldCharType="begin"/>
      </w:r>
      <w:r>
        <w:rPr>
          <w:noProof/>
        </w:rPr>
        <w:instrText xml:space="preserve"> PAGEREF _Toc204934115 \h </w:instrText>
      </w:r>
      <w:r>
        <w:rPr>
          <w:noProof/>
        </w:rPr>
      </w:r>
      <w:r>
        <w:rPr>
          <w:noProof/>
        </w:rPr>
        <w:fldChar w:fldCharType="separate"/>
      </w:r>
      <w:r>
        <w:rPr>
          <w:noProof/>
        </w:rPr>
        <w:t>7</w:t>
      </w:r>
      <w:r>
        <w:rPr>
          <w:noProof/>
        </w:rPr>
        <w:fldChar w:fldCharType="end"/>
      </w:r>
    </w:p>
    <w:p w14:paraId="6CC3B36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4.8.1</w:t>
      </w:r>
      <w:r>
        <w:rPr>
          <w:rFonts w:asciiTheme="minorHAnsi" w:eastAsiaTheme="minorEastAsia" w:hAnsiTheme="minorHAnsi" w:cstheme="minorBidi"/>
          <w:i w:val="0"/>
          <w:noProof/>
          <w:sz w:val="24"/>
          <w:lang w:eastAsia="ja-JP"/>
        </w:rPr>
        <w:tab/>
      </w:r>
      <w:r>
        <w:rPr>
          <w:noProof/>
        </w:rPr>
        <w:t>Early Termination Study Visit</w:t>
      </w:r>
      <w:r>
        <w:rPr>
          <w:noProof/>
        </w:rPr>
        <w:tab/>
      </w:r>
      <w:r>
        <w:rPr>
          <w:noProof/>
        </w:rPr>
        <w:fldChar w:fldCharType="begin"/>
      </w:r>
      <w:r>
        <w:rPr>
          <w:noProof/>
        </w:rPr>
        <w:instrText xml:space="preserve"> PAGEREF _Toc204934116 \h </w:instrText>
      </w:r>
      <w:r>
        <w:rPr>
          <w:noProof/>
        </w:rPr>
      </w:r>
      <w:r>
        <w:rPr>
          <w:noProof/>
        </w:rPr>
        <w:fldChar w:fldCharType="separate"/>
      </w:r>
      <w:r>
        <w:rPr>
          <w:noProof/>
        </w:rPr>
        <w:t>7</w:t>
      </w:r>
      <w:r>
        <w:rPr>
          <w:noProof/>
        </w:rPr>
        <w:fldChar w:fldCharType="end"/>
      </w:r>
    </w:p>
    <w:p w14:paraId="2AC66E4F"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lastRenderedPageBreak/>
        <w:t>5</w:t>
      </w:r>
      <w:r>
        <w:rPr>
          <w:rFonts w:asciiTheme="minorHAnsi" w:eastAsiaTheme="minorEastAsia" w:hAnsiTheme="minorHAnsi" w:cstheme="minorBidi"/>
          <w:b w:val="0"/>
          <w:caps w:val="0"/>
          <w:sz w:val="24"/>
          <w:lang w:eastAsia="ja-JP"/>
        </w:rPr>
        <w:tab/>
      </w:r>
      <w:r>
        <w:t>Study Evaluations and Measurements</w:t>
      </w:r>
      <w:r>
        <w:tab/>
      </w:r>
      <w:r>
        <w:fldChar w:fldCharType="begin"/>
      </w:r>
      <w:r>
        <w:instrText xml:space="preserve"> PAGEREF _Toc204934117 \h </w:instrText>
      </w:r>
      <w:r>
        <w:fldChar w:fldCharType="separate"/>
      </w:r>
      <w:r>
        <w:t>8</w:t>
      </w:r>
      <w:r>
        <w:fldChar w:fldCharType="end"/>
      </w:r>
    </w:p>
    <w:p w14:paraId="198288DF"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Screening and Monitoring Evaluations and Measurements</w:t>
      </w:r>
      <w:r>
        <w:rPr>
          <w:noProof/>
        </w:rPr>
        <w:tab/>
      </w:r>
      <w:r>
        <w:rPr>
          <w:noProof/>
        </w:rPr>
        <w:fldChar w:fldCharType="begin"/>
      </w:r>
      <w:r>
        <w:rPr>
          <w:noProof/>
        </w:rPr>
        <w:instrText xml:space="preserve"> PAGEREF _Toc204934118 \h </w:instrText>
      </w:r>
      <w:r>
        <w:rPr>
          <w:noProof/>
        </w:rPr>
      </w:r>
      <w:r>
        <w:rPr>
          <w:noProof/>
        </w:rPr>
        <w:fldChar w:fldCharType="separate"/>
      </w:r>
      <w:r>
        <w:rPr>
          <w:noProof/>
        </w:rPr>
        <w:t>8</w:t>
      </w:r>
      <w:r>
        <w:rPr>
          <w:noProof/>
        </w:rPr>
        <w:fldChar w:fldCharType="end"/>
      </w:r>
    </w:p>
    <w:p w14:paraId="3FC98105"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5.1.1</w:t>
      </w:r>
      <w:r>
        <w:rPr>
          <w:rFonts w:asciiTheme="minorHAnsi" w:eastAsiaTheme="minorEastAsia" w:hAnsiTheme="minorHAnsi" w:cstheme="minorBidi"/>
          <w:i w:val="0"/>
          <w:noProof/>
          <w:sz w:val="24"/>
          <w:lang w:eastAsia="ja-JP"/>
        </w:rPr>
        <w:tab/>
      </w:r>
      <w:r>
        <w:rPr>
          <w:noProof/>
        </w:rPr>
        <w:t>Medical Record Review</w:t>
      </w:r>
      <w:r>
        <w:rPr>
          <w:noProof/>
        </w:rPr>
        <w:tab/>
      </w:r>
      <w:r>
        <w:rPr>
          <w:noProof/>
        </w:rPr>
        <w:fldChar w:fldCharType="begin"/>
      </w:r>
      <w:r>
        <w:rPr>
          <w:noProof/>
        </w:rPr>
        <w:instrText xml:space="preserve"> PAGEREF _Toc204934119 \h </w:instrText>
      </w:r>
      <w:r>
        <w:rPr>
          <w:noProof/>
        </w:rPr>
      </w:r>
      <w:r>
        <w:rPr>
          <w:noProof/>
        </w:rPr>
        <w:fldChar w:fldCharType="separate"/>
      </w:r>
      <w:r>
        <w:rPr>
          <w:noProof/>
        </w:rPr>
        <w:t>8</w:t>
      </w:r>
      <w:r>
        <w:rPr>
          <w:noProof/>
        </w:rPr>
        <w:fldChar w:fldCharType="end"/>
      </w:r>
    </w:p>
    <w:p w14:paraId="30676486"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5.1.2</w:t>
      </w:r>
      <w:r>
        <w:rPr>
          <w:rFonts w:asciiTheme="minorHAnsi" w:eastAsiaTheme="minorEastAsia" w:hAnsiTheme="minorHAnsi" w:cstheme="minorBidi"/>
          <w:i w:val="0"/>
          <w:noProof/>
          <w:sz w:val="24"/>
          <w:lang w:eastAsia="ja-JP"/>
        </w:rPr>
        <w:tab/>
      </w:r>
      <w:r>
        <w:rPr>
          <w:noProof/>
        </w:rPr>
        <w:t>Physical Examination</w:t>
      </w:r>
      <w:r>
        <w:rPr>
          <w:noProof/>
        </w:rPr>
        <w:tab/>
      </w:r>
      <w:r>
        <w:rPr>
          <w:noProof/>
        </w:rPr>
        <w:fldChar w:fldCharType="begin"/>
      </w:r>
      <w:r>
        <w:rPr>
          <w:noProof/>
        </w:rPr>
        <w:instrText xml:space="preserve"> PAGEREF _Toc204934120 \h </w:instrText>
      </w:r>
      <w:r>
        <w:rPr>
          <w:noProof/>
        </w:rPr>
      </w:r>
      <w:r>
        <w:rPr>
          <w:noProof/>
        </w:rPr>
        <w:fldChar w:fldCharType="separate"/>
      </w:r>
      <w:r>
        <w:rPr>
          <w:noProof/>
        </w:rPr>
        <w:t>8</w:t>
      </w:r>
      <w:r>
        <w:rPr>
          <w:noProof/>
        </w:rPr>
        <w:fldChar w:fldCharType="end"/>
      </w:r>
    </w:p>
    <w:p w14:paraId="09883C01"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5.1.3</w:t>
      </w:r>
      <w:r>
        <w:rPr>
          <w:rFonts w:asciiTheme="minorHAnsi" w:eastAsiaTheme="minorEastAsia" w:hAnsiTheme="minorHAnsi" w:cstheme="minorBidi"/>
          <w:i w:val="0"/>
          <w:noProof/>
          <w:sz w:val="24"/>
          <w:lang w:eastAsia="ja-JP"/>
        </w:rPr>
        <w:tab/>
      </w:r>
      <w:r>
        <w:rPr>
          <w:noProof/>
        </w:rPr>
        <w:t>Vital Signs</w:t>
      </w:r>
      <w:r>
        <w:rPr>
          <w:noProof/>
        </w:rPr>
        <w:tab/>
      </w:r>
      <w:r>
        <w:rPr>
          <w:noProof/>
        </w:rPr>
        <w:fldChar w:fldCharType="begin"/>
      </w:r>
      <w:r>
        <w:rPr>
          <w:noProof/>
        </w:rPr>
        <w:instrText xml:space="preserve"> PAGEREF _Toc204934121 \h </w:instrText>
      </w:r>
      <w:r>
        <w:rPr>
          <w:noProof/>
        </w:rPr>
      </w:r>
      <w:r>
        <w:rPr>
          <w:noProof/>
        </w:rPr>
        <w:fldChar w:fldCharType="separate"/>
      </w:r>
      <w:r>
        <w:rPr>
          <w:noProof/>
        </w:rPr>
        <w:t>8</w:t>
      </w:r>
      <w:r>
        <w:rPr>
          <w:noProof/>
        </w:rPr>
        <w:fldChar w:fldCharType="end"/>
      </w:r>
    </w:p>
    <w:p w14:paraId="4A72A53D"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5.1.4</w:t>
      </w:r>
      <w:r>
        <w:rPr>
          <w:rFonts w:asciiTheme="minorHAnsi" w:eastAsiaTheme="minorEastAsia" w:hAnsiTheme="minorHAnsi" w:cstheme="minorBidi"/>
          <w:i w:val="0"/>
          <w:noProof/>
          <w:sz w:val="24"/>
          <w:lang w:eastAsia="ja-JP"/>
        </w:rPr>
        <w:tab/>
      </w:r>
      <w:r>
        <w:rPr>
          <w:noProof/>
        </w:rPr>
        <w:t>Laboratory Evaluations</w:t>
      </w:r>
      <w:r>
        <w:rPr>
          <w:noProof/>
        </w:rPr>
        <w:tab/>
      </w:r>
      <w:r>
        <w:rPr>
          <w:noProof/>
        </w:rPr>
        <w:fldChar w:fldCharType="begin"/>
      </w:r>
      <w:r>
        <w:rPr>
          <w:noProof/>
        </w:rPr>
        <w:instrText xml:space="preserve"> PAGEREF _Toc204934122 \h </w:instrText>
      </w:r>
      <w:r>
        <w:rPr>
          <w:noProof/>
        </w:rPr>
      </w:r>
      <w:r>
        <w:rPr>
          <w:noProof/>
        </w:rPr>
        <w:fldChar w:fldCharType="separate"/>
      </w:r>
      <w:r>
        <w:rPr>
          <w:noProof/>
        </w:rPr>
        <w:t>8</w:t>
      </w:r>
      <w:r>
        <w:rPr>
          <w:noProof/>
        </w:rPr>
        <w:fldChar w:fldCharType="end"/>
      </w:r>
    </w:p>
    <w:p w14:paraId="2B39FBD0"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5.1.5</w:t>
      </w:r>
      <w:r>
        <w:rPr>
          <w:rFonts w:asciiTheme="minorHAnsi" w:eastAsiaTheme="minorEastAsia" w:hAnsiTheme="minorHAnsi" w:cstheme="minorBidi"/>
          <w:i w:val="0"/>
          <w:noProof/>
          <w:sz w:val="24"/>
          <w:lang w:eastAsia="ja-JP"/>
        </w:rPr>
        <w:tab/>
      </w:r>
      <w:r>
        <w:rPr>
          <w:noProof/>
        </w:rPr>
        <w:t>Other Evaluations, Measures</w:t>
      </w:r>
      <w:r>
        <w:rPr>
          <w:noProof/>
        </w:rPr>
        <w:tab/>
      </w:r>
      <w:r>
        <w:rPr>
          <w:noProof/>
        </w:rPr>
        <w:fldChar w:fldCharType="begin"/>
      </w:r>
      <w:r>
        <w:rPr>
          <w:noProof/>
        </w:rPr>
        <w:instrText xml:space="preserve"> PAGEREF _Toc204934123 \h </w:instrText>
      </w:r>
      <w:r>
        <w:rPr>
          <w:noProof/>
        </w:rPr>
      </w:r>
      <w:r>
        <w:rPr>
          <w:noProof/>
        </w:rPr>
        <w:fldChar w:fldCharType="separate"/>
      </w:r>
      <w:r>
        <w:rPr>
          <w:noProof/>
        </w:rPr>
        <w:t>9</w:t>
      </w:r>
      <w:r>
        <w:rPr>
          <w:noProof/>
        </w:rPr>
        <w:fldChar w:fldCharType="end"/>
      </w:r>
    </w:p>
    <w:p w14:paraId="6A7E2E8E"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Efficacy Evaluations</w:t>
      </w:r>
      <w:r>
        <w:rPr>
          <w:noProof/>
        </w:rPr>
        <w:tab/>
      </w:r>
      <w:r>
        <w:rPr>
          <w:noProof/>
        </w:rPr>
        <w:fldChar w:fldCharType="begin"/>
      </w:r>
      <w:r>
        <w:rPr>
          <w:noProof/>
        </w:rPr>
        <w:instrText xml:space="preserve"> PAGEREF _Toc204934124 \h </w:instrText>
      </w:r>
      <w:r>
        <w:rPr>
          <w:noProof/>
        </w:rPr>
      </w:r>
      <w:r>
        <w:rPr>
          <w:noProof/>
        </w:rPr>
        <w:fldChar w:fldCharType="separate"/>
      </w:r>
      <w:r>
        <w:rPr>
          <w:noProof/>
        </w:rPr>
        <w:t>9</w:t>
      </w:r>
      <w:r>
        <w:rPr>
          <w:noProof/>
        </w:rPr>
        <w:fldChar w:fldCharType="end"/>
      </w:r>
    </w:p>
    <w:p w14:paraId="05CCEF2E"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5.2.1</w:t>
      </w:r>
      <w:r>
        <w:rPr>
          <w:rFonts w:asciiTheme="minorHAnsi" w:eastAsiaTheme="minorEastAsia" w:hAnsiTheme="minorHAnsi" w:cstheme="minorBidi"/>
          <w:i w:val="0"/>
          <w:noProof/>
          <w:sz w:val="24"/>
          <w:lang w:eastAsia="ja-JP"/>
        </w:rPr>
        <w:tab/>
      </w:r>
      <w:r>
        <w:rPr>
          <w:noProof/>
        </w:rPr>
        <w:t>Diagnostic Tests, Scales, Measures, etc.</w:t>
      </w:r>
      <w:r>
        <w:rPr>
          <w:noProof/>
        </w:rPr>
        <w:tab/>
      </w:r>
      <w:r>
        <w:rPr>
          <w:noProof/>
        </w:rPr>
        <w:fldChar w:fldCharType="begin"/>
      </w:r>
      <w:r>
        <w:rPr>
          <w:noProof/>
        </w:rPr>
        <w:instrText xml:space="preserve"> PAGEREF _Toc204934125 \h </w:instrText>
      </w:r>
      <w:r>
        <w:rPr>
          <w:noProof/>
        </w:rPr>
      </w:r>
      <w:r>
        <w:rPr>
          <w:noProof/>
        </w:rPr>
        <w:fldChar w:fldCharType="separate"/>
      </w:r>
      <w:r>
        <w:rPr>
          <w:noProof/>
        </w:rPr>
        <w:t>9</w:t>
      </w:r>
      <w:r>
        <w:rPr>
          <w:noProof/>
        </w:rPr>
        <w:fldChar w:fldCharType="end"/>
      </w:r>
    </w:p>
    <w:p w14:paraId="22007946"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Pharmacokinetic Evaluation</w:t>
      </w:r>
      <w:r>
        <w:rPr>
          <w:noProof/>
        </w:rPr>
        <w:tab/>
      </w:r>
      <w:r>
        <w:rPr>
          <w:noProof/>
        </w:rPr>
        <w:fldChar w:fldCharType="begin"/>
      </w:r>
      <w:r>
        <w:rPr>
          <w:noProof/>
        </w:rPr>
        <w:instrText xml:space="preserve"> PAGEREF _Toc204934126 \h </w:instrText>
      </w:r>
      <w:r>
        <w:rPr>
          <w:noProof/>
        </w:rPr>
      </w:r>
      <w:r>
        <w:rPr>
          <w:noProof/>
        </w:rPr>
        <w:fldChar w:fldCharType="separate"/>
      </w:r>
      <w:r>
        <w:rPr>
          <w:noProof/>
        </w:rPr>
        <w:t>9</w:t>
      </w:r>
      <w:r>
        <w:rPr>
          <w:noProof/>
        </w:rPr>
        <w:fldChar w:fldCharType="end"/>
      </w:r>
    </w:p>
    <w:p w14:paraId="073949CD"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Safety Evaluation</w:t>
      </w:r>
      <w:r>
        <w:rPr>
          <w:noProof/>
        </w:rPr>
        <w:tab/>
      </w:r>
      <w:r>
        <w:rPr>
          <w:noProof/>
        </w:rPr>
        <w:fldChar w:fldCharType="begin"/>
      </w:r>
      <w:r>
        <w:rPr>
          <w:noProof/>
        </w:rPr>
        <w:instrText xml:space="preserve"> PAGEREF _Toc204934127 \h </w:instrText>
      </w:r>
      <w:r>
        <w:rPr>
          <w:noProof/>
        </w:rPr>
      </w:r>
      <w:r>
        <w:rPr>
          <w:noProof/>
        </w:rPr>
        <w:fldChar w:fldCharType="separate"/>
      </w:r>
      <w:r>
        <w:rPr>
          <w:noProof/>
        </w:rPr>
        <w:t>9</w:t>
      </w:r>
      <w:r>
        <w:rPr>
          <w:noProof/>
        </w:rPr>
        <w:fldChar w:fldCharType="end"/>
      </w:r>
    </w:p>
    <w:p w14:paraId="3BD0E902"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6</w:t>
      </w:r>
      <w:r>
        <w:rPr>
          <w:rFonts w:asciiTheme="minorHAnsi" w:eastAsiaTheme="minorEastAsia" w:hAnsiTheme="minorHAnsi" w:cstheme="minorBidi"/>
          <w:b w:val="0"/>
          <w:caps w:val="0"/>
          <w:sz w:val="24"/>
          <w:lang w:eastAsia="ja-JP"/>
        </w:rPr>
        <w:tab/>
      </w:r>
      <w:r>
        <w:t>STATISTICAL CONSIDERATIONS</w:t>
      </w:r>
      <w:r>
        <w:tab/>
      </w:r>
      <w:r>
        <w:fldChar w:fldCharType="begin"/>
      </w:r>
      <w:r>
        <w:instrText xml:space="preserve"> PAGEREF _Toc204934128 \h </w:instrText>
      </w:r>
      <w:r>
        <w:fldChar w:fldCharType="separate"/>
      </w:r>
      <w:r>
        <w:t>10</w:t>
      </w:r>
      <w:r>
        <w:fldChar w:fldCharType="end"/>
      </w:r>
    </w:p>
    <w:p w14:paraId="5887B9A8"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Primary Endpoint</w:t>
      </w:r>
      <w:r>
        <w:rPr>
          <w:noProof/>
        </w:rPr>
        <w:tab/>
      </w:r>
      <w:r>
        <w:rPr>
          <w:noProof/>
        </w:rPr>
        <w:fldChar w:fldCharType="begin"/>
      </w:r>
      <w:r>
        <w:rPr>
          <w:noProof/>
        </w:rPr>
        <w:instrText xml:space="preserve"> PAGEREF _Toc204934129 \h </w:instrText>
      </w:r>
      <w:r>
        <w:rPr>
          <w:noProof/>
        </w:rPr>
      </w:r>
      <w:r>
        <w:rPr>
          <w:noProof/>
        </w:rPr>
        <w:fldChar w:fldCharType="separate"/>
      </w:r>
      <w:r>
        <w:rPr>
          <w:noProof/>
        </w:rPr>
        <w:t>10</w:t>
      </w:r>
      <w:r>
        <w:rPr>
          <w:noProof/>
        </w:rPr>
        <w:fldChar w:fldCharType="end"/>
      </w:r>
    </w:p>
    <w:p w14:paraId="69EA4A41"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Secondary Endpoints</w:t>
      </w:r>
      <w:r>
        <w:rPr>
          <w:noProof/>
        </w:rPr>
        <w:tab/>
      </w:r>
      <w:r>
        <w:rPr>
          <w:noProof/>
        </w:rPr>
        <w:fldChar w:fldCharType="begin"/>
      </w:r>
      <w:r>
        <w:rPr>
          <w:noProof/>
        </w:rPr>
        <w:instrText xml:space="preserve"> PAGEREF _Toc204934130 \h </w:instrText>
      </w:r>
      <w:r>
        <w:rPr>
          <w:noProof/>
        </w:rPr>
      </w:r>
      <w:r>
        <w:rPr>
          <w:noProof/>
        </w:rPr>
        <w:fldChar w:fldCharType="separate"/>
      </w:r>
      <w:r>
        <w:rPr>
          <w:noProof/>
        </w:rPr>
        <w:t>10</w:t>
      </w:r>
      <w:r>
        <w:rPr>
          <w:noProof/>
        </w:rPr>
        <w:fldChar w:fldCharType="end"/>
      </w:r>
    </w:p>
    <w:p w14:paraId="5C2F92DA"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Statistical Methods</w:t>
      </w:r>
      <w:r>
        <w:rPr>
          <w:noProof/>
        </w:rPr>
        <w:tab/>
      </w:r>
      <w:r>
        <w:rPr>
          <w:noProof/>
        </w:rPr>
        <w:fldChar w:fldCharType="begin"/>
      </w:r>
      <w:r>
        <w:rPr>
          <w:noProof/>
        </w:rPr>
        <w:instrText xml:space="preserve"> PAGEREF _Toc204934131 \h </w:instrText>
      </w:r>
      <w:r>
        <w:rPr>
          <w:noProof/>
        </w:rPr>
      </w:r>
      <w:r>
        <w:rPr>
          <w:noProof/>
        </w:rPr>
        <w:fldChar w:fldCharType="separate"/>
      </w:r>
      <w:r>
        <w:rPr>
          <w:noProof/>
        </w:rPr>
        <w:t>10</w:t>
      </w:r>
      <w:r>
        <w:rPr>
          <w:noProof/>
        </w:rPr>
        <w:fldChar w:fldCharType="end"/>
      </w:r>
    </w:p>
    <w:p w14:paraId="28219CF9"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6.3.1</w:t>
      </w:r>
      <w:r>
        <w:rPr>
          <w:rFonts w:asciiTheme="minorHAnsi" w:eastAsiaTheme="minorEastAsia" w:hAnsiTheme="minorHAnsi" w:cstheme="minorBidi"/>
          <w:i w:val="0"/>
          <w:noProof/>
          <w:sz w:val="24"/>
          <w:lang w:eastAsia="ja-JP"/>
        </w:rPr>
        <w:tab/>
      </w:r>
      <w:r>
        <w:rPr>
          <w:noProof/>
        </w:rPr>
        <w:t>Baseline Data</w:t>
      </w:r>
      <w:r>
        <w:rPr>
          <w:noProof/>
        </w:rPr>
        <w:tab/>
      </w:r>
      <w:r>
        <w:rPr>
          <w:noProof/>
        </w:rPr>
        <w:fldChar w:fldCharType="begin"/>
      </w:r>
      <w:r>
        <w:rPr>
          <w:noProof/>
        </w:rPr>
        <w:instrText xml:space="preserve"> PAGEREF _Toc204934132 \h </w:instrText>
      </w:r>
      <w:r>
        <w:rPr>
          <w:noProof/>
        </w:rPr>
      </w:r>
      <w:r>
        <w:rPr>
          <w:noProof/>
        </w:rPr>
        <w:fldChar w:fldCharType="separate"/>
      </w:r>
      <w:r>
        <w:rPr>
          <w:noProof/>
        </w:rPr>
        <w:t>10</w:t>
      </w:r>
      <w:r>
        <w:rPr>
          <w:noProof/>
        </w:rPr>
        <w:fldChar w:fldCharType="end"/>
      </w:r>
    </w:p>
    <w:p w14:paraId="2C8FC5E3"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6.3.2</w:t>
      </w:r>
      <w:r>
        <w:rPr>
          <w:rFonts w:asciiTheme="minorHAnsi" w:eastAsiaTheme="minorEastAsia" w:hAnsiTheme="minorHAnsi" w:cstheme="minorBidi"/>
          <w:i w:val="0"/>
          <w:noProof/>
          <w:sz w:val="24"/>
          <w:lang w:eastAsia="ja-JP"/>
        </w:rPr>
        <w:tab/>
      </w:r>
      <w:r>
        <w:rPr>
          <w:noProof/>
        </w:rPr>
        <w:t>Efficacy Analysis</w:t>
      </w:r>
      <w:r>
        <w:rPr>
          <w:noProof/>
        </w:rPr>
        <w:tab/>
      </w:r>
      <w:r>
        <w:rPr>
          <w:noProof/>
        </w:rPr>
        <w:fldChar w:fldCharType="begin"/>
      </w:r>
      <w:r>
        <w:rPr>
          <w:noProof/>
        </w:rPr>
        <w:instrText xml:space="preserve"> PAGEREF _Toc204934133 \h </w:instrText>
      </w:r>
      <w:r>
        <w:rPr>
          <w:noProof/>
        </w:rPr>
      </w:r>
      <w:r>
        <w:rPr>
          <w:noProof/>
        </w:rPr>
        <w:fldChar w:fldCharType="separate"/>
      </w:r>
      <w:r>
        <w:rPr>
          <w:noProof/>
        </w:rPr>
        <w:t>10</w:t>
      </w:r>
      <w:r>
        <w:rPr>
          <w:noProof/>
        </w:rPr>
        <w:fldChar w:fldCharType="end"/>
      </w:r>
    </w:p>
    <w:p w14:paraId="22A76F9B"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6.3.3</w:t>
      </w:r>
      <w:r>
        <w:rPr>
          <w:rFonts w:asciiTheme="minorHAnsi" w:eastAsiaTheme="minorEastAsia" w:hAnsiTheme="minorHAnsi" w:cstheme="minorBidi"/>
          <w:i w:val="0"/>
          <w:noProof/>
          <w:sz w:val="24"/>
          <w:lang w:eastAsia="ja-JP"/>
        </w:rPr>
        <w:tab/>
      </w:r>
      <w:r>
        <w:rPr>
          <w:noProof/>
        </w:rPr>
        <w:t>Pharmacokinetic Analysis</w:t>
      </w:r>
      <w:r>
        <w:rPr>
          <w:noProof/>
        </w:rPr>
        <w:tab/>
      </w:r>
      <w:r>
        <w:rPr>
          <w:noProof/>
        </w:rPr>
        <w:fldChar w:fldCharType="begin"/>
      </w:r>
      <w:r>
        <w:rPr>
          <w:noProof/>
        </w:rPr>
        <w:instrText xml:space="preserve"> PAGEREF _Toc204934134 \h </w:instrText>
      </w:r>
      <w:r>
        <w:rPr>
          <w:noProof/>
        </w:rPr>
      </w:r>
      <w:r>
        <w:rPr>
          <w:noProof/>
        </w:rPr>
        <w:fldChar w:fldCharType="separate"/>
      </w:r>
      <w:r>
        <w:rPr>
          <w:noProof/>
        </w:rPr>
        <w:t>10</w:t>
      </w:r>
      <w:r>
        <w:rPr>
          <w:noProof/>
        </w:rPr>
        <w:fldChar w:fldCharType="end"/>
      </w:r>
    </w:p>
    <w:p w14:paraId="0C71547E"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6.3.4</w:t>
      </w:r>
      <w:r>
        <w:rPr>
          <w:rFonts w:asciiTheme="minorHAnsi" w:eastAsiaTheme="minorEastAsia" w:hAnsiTheme="minorHAnsi" w:cstheme="minorBidi"/>
          <w:i w:val="0"/>
          <w:noProof/>
          <w:sz w:val="24"/>
          <w:lang w:eastAsia="ja-JP"/>
        </w:rPr>
        <w:tab/>
      </w:r>
      <w:r>
        <w:rPr>
          <w:noProof/>
        </w:rPr>
        <w:t>Safety Analysis</w:t>
      </w:r>
      <w:r>
        <w:rPr>
          <w:noProof/>
        </w:rPr>
        <w:tab/>
      </w:r>
      <w:r>
        <w:rPr>
          <w:noProof/>
        </w:rPr>
        <w:fldChar w:fldCharType="begin"/>
      </w:r>
      <w:r>
        <w:rPr>
          <w:noProof/>
        </w:rPr>
        <w:instrText xml:space="preserve"> PAGEREF _Toc204934135 \h </w:instrText>
      </w:r>
      <w:r>
        <w:rPr>
          <w:noProof/>
        </w:rPr>
      </w:r>
      <w:r>
        <w:rPr>
          <w:noProof/>
        </w:rPr>
        <w:fldChar w:fldCharType="separate"/>
      </w:r>
      <w:r>
        <w:rPr>
          <w:noProof/>
        </w:rPr>
        <w:t>10</w:t>
      </w:r>
      <w:r>
        <w:rPr>
          <w:noProof/>
        </w:rPr>
        <w:fldChar w:fldCharType="end"/>
      </w:r>
    </w:p>
    <w:p w14:paraId="72C32EAD"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6.4</w:t>
      </w:r>
      <w:r>
        <w:rPr>
          <w:rFonts w:asciiTheme="minorHAnsi" w:eastAsiaTheme="minorEastAsia" w:hAnsiTheme="minorHAnsi" w:cstheme="minorBidi"/>
          <w:smallCaps w:val="0"/>
          <w:noProof/>
          <w:sz w:val="24"/>
          <w:lang w:eastAsia="ja-JP"/>
        </w:rPr>
        <w:tab/>
      </w:r>
      <w:r>
        <w:rPr>
          <w:noProof/>
        </w:rPr>
        <w:t>Sample Size and Power</w:t>
      </w:r>
      <w:r>
        <w:rPr>
          <w:noProof/>
        </w:rPr>
        <w:tab/>
      </w:r>
      <w:r>
        <w:rPr>
          <w:noProof/>
        </w:rPr>
        <w:fldChar w:fldCharType="begin"/>
      </w:r>
      <w:r>
        <w:rPr>
          <w:noProof/>
        </w:rPr>
        <w:instrText xml:space="preserve"> PAGEREF _Toc204934136 \h </w:instrText>
      </w:r>
      <w:r>
        <w:rPr>
          <w:noProof/>
        </w:rPr>
      </w:r>
      <w:r>
        <w:rPr>
          <w:noProof/>
        </w:rPr>
        <w:fldChar w:fldCharType="separate"/>
      </w:r>
      <w:r>
        <w:rPr>
          <w:noProof/>
        </w:rPr>
        <w:t>11</w:t>
      </w:r>
      <w:r>
        <w:rPr>
          <w:noProof/>
        </w:rPr>
        <w:fldChar w:fldCharType="end"/>
      </w:r>
    </w:p>
    <w:p w14:paraId="44E298EF"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6.5</w:t>
      </w:r>
      <w:r>
        <w:rPr>
          <w:rFonts w:asciiTheme="minorHAnsi" w:eastAsiaTheme="minorEastAsia" w:hAnsiTheme="minorHAnsi" w:cstheme="minorBidi"/>
          <w:smallCaps w:val="0"/>
          <w:noProof/>
          <w:sz w:val="24"/>
          <w:lang w:eastAsia="ja-JP"/>
        </w:rPr>
        <w:tab/>
      </w:r>
      <w:r>
        <w:rPr>
          <w:noProof/>
        </w:rPr>
        <w:t>Interim Analysis</w:t>
      </w:r>
      <w:r>
        <w:rPr>
          <w:noProof/>
        </w:rPr>
        <w:tab/>
      </w:r>
      <w:r>
        <w:rPr>
          <w:noProof/>
        </w:rPr>
        <w:fldChar w:fldCharType="begin"/>
      </w:r>
      <w:r>
        <w:rPr>
          <w:noProof/>
        </w:rPr>
        <w:instrText xml:space="preserve"> PAGEREF _Toc204934137 \h </w:instrText>
      </w:r>
      <w:r>
        <w:rPr>
          <w:noProof/>
        </w:rPr>
      </w:r>
      <w:r>
        <w:rPr>
          <w:noProof/>
        </w:rPr>
        <w:fldChar w:fldCharType="separate"/>
      </w:r>
      <w:r>
        <w:rPr>
          <w:noProof/>
        </w:rPr>
        <w:t>11</w:t>
      </w:r>
      <w:r>
        <w:rPr>
          <w:noProof/>
        </w:rPr>
        <w:fldChar w:fldCharType="end"/>
      </w:r>
    </w:p>
    <w:p w14:paraId="4411ECDB"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7</w:t>
      </w:r>
      <w:r>
        <w:rPr>
          <w:rFonts w:asciiTheme="minorHAnsi" w:eastAsiaTheme="minorEastAsia" w:hAnsiTheme="minorHAnsi" w:cstheme="minorBidi"/>
          <w:b w:val="0"/>
          <w:caps w:val="0"/>
          <w:sz w:val="24"/>
          <w:lang w:eastAsia="ja-JP"/>
        </w:rPr>
        <w:tab/>
      </w:r>
      <w:r>
        <w:t>Study Medication (Study DEVICE or OTher Study INTERVENTION)</w:t>
      </w:r>
      <w:r>
        <w:tab/>
      </w:r>
      <w:r>
        <w:fldChar w:fldCharType="begin"/>
      </w:r>
      <w:r>
        <w:instrText xml:space="preserve"> PAGEREF _Toc204934138 \h </w:instrText>
      </w:r>
      <w:r>
        <w:fldChar w:fldCharType="separate"/>
      </w:r>
      <w:r>
        <w:t>12</w:t>
      </w:r>
      <w:r>
        <w:fldChar w:fldCharType="end"/>
      </w:r>
    </w:p>
    <w:p w14:paraId="7EB853D6"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7.1</w:t>
      </w:r>
      <w:r>
        <w:rPr>
          <w:rFonts w:asciiTheme="minorHAnsi" w:eastAsiaTheme="minorEastAsia" w:hAnsiTheme="minorHAnsi" w:cstheme="minorBidi"/>
          <w:smallCaps w:val="0"/>
          <w:noProof/>
          <w:sz w:val="24"/>
          <w:lang w:eastAsia="ja-JP"/>
        </w:rPr>
        <w:tab/>
      </w:r>
      <w:r>
        <w:rPr>
          <w:noProof/>
        </w:rPr>
        <w:t>Description</w:t>
      </w:r>
      <w:r>
        <w:rPr>
          <w:noProof/>
        </w:rPr>
        <w:tab/>
      </w:r>
      <w:r>
        <w:rPr>
          <w:noProof/>
        </w:rPr>
        <w:fldChar w:fldCharType="begin"/>
      </w:r>
      <w:r>
        <w:rPr>
          <w:noProof/>
        </w:rPr>
        <w:instrText xml:space="preserve"> PAGEREF _Toc204934139 \h </w:instrText>
      </w:r>
      <w:r>
        <w:rPr>
          <w:noProof/>
        </w:rPr>
      </w:r>
      <w:r>
        <w:rPr>
          <w:noProof/>
        </w:rPr>
        <w:fldChar w:fldCharType="separate"/>
      </w:r>
      <w:r>
        <w:rPr>
          <w:noProof/>
        </w:rPr>
        <w:t>12</w:t>
      </w:r>
      <w:r>
        <w:rPr>
          <w:noProof/>
        </w:rPr>
        <w:fldChar w:fldCharType="end"/>
      </w:r>
    </w:p>
    <w:p w14:paraId="0075477C"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7.1.1</w:t>
      </w:r>
      <w:r>
        <w:rPr>
          <w:rFonts w:asciiTheme="minorHAnsi" w:eastAsiaTheme="minorEastAsia" w:hAnsiTheme="minorHAnsi" w:cstheme="minorBidi"/>
          <w:i w:val="0"/>
          <w:noProof/>
          <w:sz w:val="24"/>
          <w:lang w:eastAsia="ja-JP"/>
        </w:rPr>
        <w:tab/>
      </w:r>
      <w:r>
        <w:rPr>
          <w:noProof/>
        </w:rPr>
        <w:t>Packaging</w:t>
      </w:r>
      <w:r>
        <w:rPr>
          <w:noProof/>
        </w:rPr>
        <w:tab/>
      </w:r>
      <w:r>
        <w:rPr>
          <w:noProof/>
        </w:rPr>
        <w:fldChar w:fldCharType="begin"/>
      </w:r>
      <w:r>
        <w:rPr>
          <w:noProof/>
        </w:rPr>
        <w:instrText xml:space="preserve"> PAGEREF _Toc204934140 \h </w:instrText>
      </w:r>
      <w:r>
        <w:rPr>
          <w:noProof/>
        </w:rPr>
      </w:r>
      <w:r>
        <w:rPr>
          <w:noProof/>
        </w:rPr>
        <w:fldChar w:fldCharType="separate"/>
      </w:r>
      <w:r>
        <w:rPr>
          <w:noProof/>
        </w:rPr>
        <w:t>12</w:t>
      </w:r>
      <w:r>
        <w:rPr>
          <w:noProof/>
        </w:rPr>
        <w:fldChar w:fldCharType="end"/>
      </w:r>
    </w:p>
    <w:p w14:paraId="2E441493"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7.1.2</w:t>
      </w:r>
      <w:r>
        <w:rPr>
          <w:rFonts w:asciiTheme="minorHAnsi" w:eastAsiaTheme="minorEastAsia" w:hAnsiTheme="minorHAnsi" w:cstheme="minorBidi"/>
          <w:i w:val="0"/>
          <w:noProof/>
          <w:sz w:val="24"/>
          <w:lang w:eastAsia="ja-JP"/>
        </w:rPr>
        <w:tab/>
      </w:r>
      <w:r>
        <w:rPr>
          <w:noProof/>
        </w:rPr>
        <w:t>Labeling</w:t>
      </w:r>
      <w:r>
        <w:rPr>
          <w:noProof/>
        </w:rPr>
        <w:tab/>
      </w:r>
      <w:r>
        <w:rPr>
          <w:noProof/>
        </w:rPr>
        <w:fldChar w:fldCharType="begin"/>
      </w:r>
      <w:r>
        <w:rPr>
          <w:noProof/>
        </w:rPr>
        <w:instrText xml:space="preserve"> PAGEREF _Toc204934141 \h </w:instrText>
      </w:r>
      <w:r>
        <w:rPr>
          <w:noProof/>
        </w:rPr>
      </w:r>
      <w:r>
        <w:rPr>
          <w:noProof/>
        </w:rPr>
        <w:fldChar w:fldCharType="separate"/>
      </w:r>
      <w:r>
        <w:rPr>
          <w:noProof/>
        </w:rPr>
        <w:t>12</w:t>
      </w:r>
      <w:r>
        <w:rPr>
          <w:noProof/>
        </w:rPr>
        <w:fldChar w:fldCharType="end"/>
      </w:r>
    </w:p>
    <w:p w14:paraId="04D60B8C"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7.1.3</w:t>
      </w:r>
      <w:r>
        <w:rPr>
          <w:rFonts w:asciiTheme="minorHAnsi" w:eastAsiaTheme="minorEastAsia" w:hAnsiTheme="minorHAnsi" w:cstheme="minorBidi"/>
          <w:i w:val="0"/>
          <w:noProof/>
          <w:sz w:val="24"/>
          <w:lang w:eastAsia="ja-JP"/>
        </w:rPr>
        <w:tab/>
      </w:r>
      <w:r>
        <w:rPr>
          <w:noProof/>
        </w:rPr>
        <w:t>Dosing</w:t>
      </w:r>
      <w:r>
        <w:rPr>
          <w:noProof/>
        </w:rPr>
        <w:tab/>
      </w:r>
      <w:r>
        <w:rPr>
          <w:noProof/>
        </w:rPr>
        <w:fldChar w:fldCharType="begin"/>
      </w:r>
      <w:r>
        <w:rPr>
          <w:noProof/>
        </w:rPr>
        <w:instrText xml:space="preserve"> PAGEREF _Toc204934142 \h </w:instrText>
      </w:r>
      <w:r>
        <w:rPr>
          <w:noProof/>
        </w:rPr>
      </w:r>
      <w:r>
        <w:rPr>
          <w:noProof/>
        </w:rPr>
        <w:fldChar w:fldCharType="separate"/>
      </w:r>
      <w:r>
        <w:rPr>
          <w:noProof/>
        </w:rPr>
        <w:t>12</w:t>
      </w:r>
      <w:r>
        <w:rPr>
          <w:noProof/>
        </w:rPr>
        <w:fldChar w:fldCharType="end"/>
      </w:r>
    </w:p>
    <w:p w14:paraId="2285A50F"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7.1.4</w:t>
      </w:r>
      <w:r>
        <w:rPr>
          <w:rFonts w:asciiTheme="minorHAnsi" w:eastAsiaTheme="minorEastAsia" w:hAnsiTheme="minorHAnsi" w:cstheme="minorBidi"/>
          <w:i w:val="0"/>
          <w:noProof/>
          <w:sz w:val="24"/>
          <w:lang w:eastAsia="ja-JP"/>
        </w:rPr>
        <w:tab/>
      </w:r>
      <w:r>
        <w:rPr>
          <w:noProof/>
        </w:rPr>
        <w:t>Treatment Compliance and Adherence</w:t>
      </w:r>
      <w:r>
        <w:rPr>
          <w:noProof/>
        </w:rPr>
        <w:tab/>
      </w:r>
      <w:r>
        <w:rPr>
          <w:noProof/>
        </w:rPr>
        <w:fldChar w:fldCharType="begin"/>
      </w:r>
      <w:r>
        <w:rPr>
          <w:noProof/>
        </w:rPr>
        <w:instrText xml:space="preserve"> PAGEREF _Toc204934143 \h </w:instrText>
      </w:r>
      <w:r>
        <w:rPr>
          <w:noProof/>
        </w:rPr>
      </w:r>
      <w:r>
        <w:rPr>
          <w:noProof/>
        </w:rPr>
        <w:fldChar w:fldCharType="separate"/>
      </w:r>
      <w:r>
        <w:rPr>
          <w:noProof/>
        </w:rPr>
        <w:t>12</w:t>
      </w:r>
      <w:r>
        <w:rPr>
          <w:noProof/>
        </w:rPr>
        <w:fldChar w:fldCharType="end"/>
      </w:r>
    </w:p>
    <w:p w14:paraId="7C19EC34"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7.1.5</w:t>
      </w:r>
      <w:r>
        <w:rPr>
          <w:rFonts w:asciiTheme="minorHAnsi" w:eastAsiaTheme="minorEastAsia" w:hAnsiTheme="minorHAnsi" w:cstheme="minorBidi"/>
          <w:i w:val="0"/>
          <w:noProof/>
          <w:sz w:val="24"/>
          <w:lang w:eastAsia="ja-JP"/>
        </w:rPr>
        <w:tab/>
      </w:r>
      <w:r>
        <w:rPr>
          <w:noProof/>
        </w:rPr>
        <w:t>Drug Accountability</w:t>
      </w:r>
      <w:r>
        <w:rPr>
          <w:noProof/>
        </w:rPr>
        <w:tab/>
      </w:r>
      <w:r>
        <w:rPr>
          <w:noProof/>
        </w:rPr>
        <w:fldChar w:fldCharType="begin"/>
      </w:r>
      <w:r>
        <w:rPr>
          <w:noProof/>
        </w:rPr>
        <w:instrText xml:space="preserve"> PAGEREF _Toc204934144 \h </w:instrText>
      </w:r>
      <w:r>
        <w:rPr>
          <w:noProof/>
        </w:rPr>
      </w:r>
      <w:r>
        <w:rPr>
          <w:noProof/>
        </w:rPr>
        <w:fldChar w:fldCharType="separate"/>
      </w:r>
      <w:r>
        <w:rPr>
          <w:noProof/>
        </w:rPr>
        <w:t>12</w:t>
      </w:r>
      <w:r>
        <w:rPr>
          <w:noProof/>
        </w:rPr>
        <w:fldChar w:fldCharType="end"/>
      </w:r>
    </w:p>
    <w:p w14:paraId="09876E7C"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8</w:t>
      </w:r>
      <w:r>
        <w:rPr>
          <w:rFonts w:asciiTheme="minorHAnsi" w:eastAsiaTheme="minorEastAsia" w:hAnsiTheme="minorHAnsi" w:cstheme="minorBidi"/>
          <w:b w:val="0"/>
          <w:caps w:val="0"/>
          <w:sz w:val="24"/>
          <w:lang w:eastAsia="ja-JP"/>
        </w:rPr>
        <w:tab/>
      </w:r>
      <w:r>
        <w:t>SAFETY MANAGEMENT</w:t>
      </w:r>
      <w:r>
        <w:tab/>
      </w:r>
      <w:r>
        <w:fldChar w:fldCharType="begin"/>
      </w:r>
      <w:r>
        <w:instrText xml:space="preserve"> PAGEREF _Toc204934145 \h </w:instrText>
      </w:r>
      <w:r>
        <w:fldChar w:fldCharType="separate"/>
      </w:r>
      <w:r>
        <w:t>13</w:t>
      </w:r>
      <w:r>
        <w:fldChar w:fldCharType="end"/>
      </w:r>
    </w:p>
    <w:p w14:paraId="2BA62FFD"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8.1</w:t>
      </w:r>
      <w:r>
        <w:rPr>
          <w:rFonts w:asciiTheme="minorHAnsi" w:eastAsiaTheme="minorEastAsia" w:hAnsiTheme="minorHAnsi" w:cstheme="minorBidi"/>
          <w:smallCaps w:val="0"/>
          <w:noProof/>
          <w:sz w:val="24"/>
          <w:lang w:eastAsia="ja-JP"/>
        </w:rPr>
        <w:tab/>
      </w:r>
      <w:r>
        <w:rPr>
          <w:noProof/>
        </w:rPr>
        <w:t>Clinical Adverse Events</w:t>
      </w:r>
      <w:r>
        <w:rPr>
          <w:noProof/>
        </w:rPr>
        <w:tab/>
      </w:r>
      <w:r>
        <w:rPr>
          <w:noProof/>
        </w:rPr>
        <w:fldChar w:fldCharType="begin"/>
      </w:r>
      <w:r>
        <w:rPr>
          <w:noProof/>
        </w:rPr>
        <w:instrText xml:space="preserve"> PAGEREF _Toc204934146 \h </w:instrText>
      </w:r>
      <w:r>
        <w:rPr>
          <w:noProof/>
        </w:rPr>
      </w:r>
      <w:r>
        <w:rPr>
          <w:noProof/>
        </w:rPr>
        <w:fldChar w:fldCharType="separate"/>
      </w:r>
      <w:r>
        <w:rPr>
          <w:noProof/>
        </w:rPr>
        <w:t>13</w:t>
      </w:r>
      <w:r>
        <w:rPr>
          <w:noProof/>
        </w:rPr>
        <w:fldChar w:fldCharType="end"/>
      </w:r>
    </w:p>
    <w:p w14:paraId="218BC571"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8.2</w:t>
      </w:r>
      <w:r>
        <w:rPr>
          <w:rFonts w:asciiTheme="minorHAnsi" w:eastAsiaTheme="minorEastAsia" w:hAnsiTheme="minorHAnsi" w:cstheme="minorBidi"/>
          <w:smallCaps w:val="0"/>
          <w:noProof/>
          <w:sz w:val="24"/>
          <w:lang w:eastAsia="ja-JP"/>
        </w:rPr>
        <w:tab/>
      </w:r>
      <w:r>
        <w:rPr>
          <w:noProof/>
        </w:rPr>
        <w:t>Adverse Event Reporting</w:t>
      </w:r>
      <w:r>
        <w:rPr>
          <w:noProof/>
        </w:rPr>
        <w:tab/>
      </w:r>
      <w:r>
        <w:rPr>
          <w:noProof/>
        </w:rPr>
        <w:fldChar w:fldCharType="begin"/>
      </w:r>
      <w:r>
        <w:rPr>
          <w:noProof/>
        </w:rPr>
        <w:instrText xml:space="preserve"> PAGEREF _Toc204934147 \h </w:instrText>
      </w:r>
      <w:r>
        <w:rPr>
          <w:noProof/>
        </w:rPr>
      </w:r>
      <w:r>
        <w:rPr>
          <w:noProof/>
        </w:rPr>
        <w:fldChar w:fldCharType="separate"/>
      </w:r>
      <w:r>
        <w:rPr>
          <w:noProof/>
        </w:rPr>
        <w:t>13</w:t>
      </w:r>
      <w:r>
        <w:rPr>
          <w:noProof/>
        </w:rPr>
        <w:fldChar w:fldCharType="end"/>
      </w:r>
    </w:p>
    <w:p w14:paraId="0A22534D"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8.3</w:t>
      </w:r>
      <w:r>
        <w:rPr>
          <w:rFonts w:asciiTheme="minorHAnsi" w:eastAsiaTheme="minorEastAsia" w:hAnsiTheme="minorHAnsi" w:cstheme="minorBidi"/>
          <w:smallCaps w:val="0"/>
          <w:noProof/>
          <w:sz w:val="24"/>
          <w:lang w:eastAsia="ja-JP"/>
        </w:rPr>
        <w:tab/>
      </w:r>
      <w:r>
        <w:rPr>
          <w:noProof/>
        </w:rPr>
        <w:t>Definition of an Adverse Event</w:t>
      </w:r>
      <w:r>
        <w:rPr>
          <w:noProof/>
        </w:rPr>
        <w:tab/>
      </w:r>
      <w:r>
        <w:rPr>
          <w:noProof/>
        </w:rPr>
        <w:fldChar w:fldCharType="begin"/>
      </w:r>
      <w:r>
        <w:rPr>
          <w:noProof/>
        </w:rPr>
        <w:instrText xml:space="preserve"> PAGEREF _Toc204934148 \h </w:instrText>
      </w:r>
      <w:r>
        <w:rPr>
          <w:noProof/>
        </w:rPr>
      </w:r>
      <w:r>
        <w:rPr>
          <w:noProof/>
        </w:rPr>
        <w:fldChar w:fldCharType="separate"/>
      </w:r>
      <w:r>
        <w:rPr>
          <w:noProof/>
        </w:rPr>
        <w:t>13</w:t>
      </w:r>
      <w:r>
        <w:rPr>
          <w:noProof/>
        </w:rPr>
        <w:fldChar w:fldCharType="end"/>
      </w:r>
    </w:p>
    <w:p w14:paraId="61E25CE1"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8.4</w:t>
      </w:r>
      <w:r>
        <w:rPr>
          <w:rFonts w:asciiTheme="minorHAnsi" w:eastAsiaTheme="minorEastAsia" w:hAnsiTheme="minorHAnsi" w:cstheme="minorBidi"/>
          <w:smallCaps w:val="0"/>
          <w:noProof/>
          <w:sz w:val="24"/>
          <w:lang w:eastAsia="ja-JP"/>
        </w:rPr>
        <w:tab/>
      </w:r>
      <w:r>
        <w:rPr>
          <w:noProof/>
        </w:rPr>
        <w:t>Definition of a Serious Adverse Event (SAE)</w:t>
      </w:r>
      <w:r>
        <w:rPr>
          <w:noProof/>
        </w:rPr>
        <w:tab/>
      </w:r>
      <w:r>
        <w:rPr>
          <w:noProof/>
        </w:rPr>
        <w:fldChar w:fldCharType="begin"/>
      </w:r>
      <w:r>
        <w:rPr>
          <w:noProof/>
        </w:rPr>
        <w:instrText xml:space="preserve"> PAGEREF _Toc204934149 \h </w:instrText>
      </w:r>
      <w:r>
        <w:rPr>
          <w:noProof/>
        </w:rPr>
      </w:r>
      <w:r>
        <w:rPr>
          <w:noProof/>
        </w:rPr>
        <w:fldChar w:fldCharType="separate"/>
      </w:r>
      <w:r>
        <w:rPr>
          <w:noProof/>
        </w:rPr>
        <w:t>14</w:t>
      </w:r>
      <w:r>
        <w:rPr>
          <w:noProof/>
        </w:rPr>
        <w:fldChar w:fldCharType="end"/>
      </w:r>
    </w:p>
    <w:p w14:paraId="44120E83"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8.4.1</w:t>
      </w:r>
      <w:r>
        <w:rPr>
          <w:rFonts w:asciiTheme="minorHAnsi" w:eastAsiaTheme="minorEastAsia" w:hAnsiTheme="minorHAnsi" w:cstheme="minorBidi"/>
          <w:i w:val="0"/>
          <w:noProof/>
          <w:sz w:val="24"/>
          <w:lang w:eastAsia="ja-JP"/>
        </w:rPr>
        <w:tab/>
      </w:r>
      <w:r>
        <w:rPr>
          <w:noProof/>
        </w:rPr>
        <w:t>Relationship of SAE to study drug or other intervention</w:t>
      </w:r>
      <w:r>
        <w:rPr>
          <w:noProof/>
        </w:rPr>
        <w:tab/>
      </w:r>
      <w:r>
        <w:rPr>
          <w:noProof/>
        </w:rPr>
        <w:fldChar w:fldCharType="begin"/>
      </w:r>
      <w:r>
        <w:rPr>
          <w:noProof/>
        </w:rPr>
        <w:instrText xml:space="preserve"> PAGEREF _Toc204934150 \h </w:instrText>
      </w:r>
      <w:r>
        <w:rPr>
          <w:noProof/>
        </w:rPr>
      </w:r>
      <w:r>
        <w:rPr>
          <w:noProof/>
        </w:rPr>
        <w:fldChar w:fldCharType="separate"/>
      </w:r>
      <w:r>
        <w:rPr>
          <w:noProof/>
        </w:rPr>
        <w:t>14</w:t>
      </w:r>
      <w:r>
        <w:rPr>
          <w:noProof/>
        </w:rPr>
        <w:fldChar w:fldCharType="end"/>
      </w:r>
    </w:p>
    <w:p w14:paraId="03C38B37"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8.5</w:t>
      </w:r>
      <w:r>
        <w:rPr>
          <w:rFonts w:asciiTheme="minorHAnsi" w:eastAsiaTheme="minorEastAsia" w:hAnsiTheme="minorHAnsi" w:cstheme="minorBidi"/>
          <w:smallCaps w:val="0"/>
          <w:noProof/>
          <w:sz w:val="24"/>
          <w:lang w:eastAsia="ja-JP"/>
        </w:rPr>
        <w:tab/>
      </w:r>
      <w:r>
        <w:rPr>
          <w:noProof/>
        </w:rPr>
        <w:t>IRB/IEC Notification of SAEs and Other Unanticipated Problems</w:t>
      </w:r>
      <w:r>
        <w:rPr>
          <w:noProof/>
        </w:rPr>
        <w:tab/>
      </w:r>
      <w:r>
        <w:rPr>
          <w:noProof/>
        </w:rPr>
        <w:fldChar w:fldCharType="begin"/>
      </w:r>
      <w:r>
        <w:rPr>
          <w:noProof/>
        </w:rPr>
        <w:instrText xml:space="preserve"> PAGEREF _Toc204934151 \h </w:instrText>
      </w:r>
      <w:r>
        <w:rPr>
          <w:noProof/>
        </w:rPr>
      </w:r>
      <w:r>
        <w:rPr>
          <w:noProof/>
        </w:rPr>
        <w:fldChar w:fldCharType="separate"/>
      </w:r>
      <w:r>
        <w:rPr>
          <w:noProof/>
        </w:rPr>
        <w:t>14</w:t>
      </w:r>
      <w:r>
        <w:rPr>
          <w:noProof/>
        </w:rPr>
        <w:fldChar w:fldCharType="end"/>
      </w:r>
    </w:p>
    <w:p w14:paraId="7FC0655D"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8.5.1</w:t>
      </w:r>
      <w:r>
        <w:rPr>
          <w:rFonts w:asciiTheme="minorHAnsi" w:eastAsiaTheme="minorEastAsia" w:hAnsiTheme="minorHAnsi" w:cstheme="minorBidi"/>
          <w:i w:val="0"/>
          <w:noProof/>
          <w:sz w:val="24"/>
          <w:lang w:eastAsia="ja-JP"/>
        </w:rPr>
        <w:tab/>
      </w:r>
      <w:r>
        <w:rPr>
          <w:noProof/>
        </w:rPr>
        <w:t>Follow-up report</w:t>
      </w:r>
      <w:r>
        <w:rPr>
          <w:noProof/>
        </w:rPr>
        <w:tab/>
      </w:r>
      <w:r>
        <w:rPr>
          <w:noProof/>
        </w:rPr>
        <w:fldChar w:fldCharType="begin"/>
      </w:r>
      <w:r>
        <w:rPr>
          <w:noProof/>
        </w:rPr>
        <w:instrText xml:space="preserve"> PAGEREF _Toc204934152 \h </w:instrText>
      </w:r>
      <w:r>
        <w:rPr>
          <w:noProof/>
        </w:rPr>
      </w:r>
      <w:r>
        <w:rPr>
          <w:noProof/>
        </w:rPr>
        <w:fldChar w:fldCharType="separate"/>
      </w:r>
      <w:r>
        <w:rPr>
          <w:noProof/>
        </w:rPr>
        <w:t>15</w:t>
      </w:r>
      <w:r>
        <w:rPr>
          <w:noProof/>
        </w:rPr>
        <w:fldChar w:fldCharType="end"/>
      </w:r>
    </w:p>
    <w:p w14:paraId="12FD9D52"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8.6</w:t>
      </w:r>
      <w:r>
        <w:rPr>
          <w:rFonts w:asciiTheme="minorHAnsi" w:eastAsiaTheme="minorEastAsia" w:hAnsiTheme="minorHAnsi" w:cstheme="minorBidi"/>
          <w:smallCaps w:val="0"/>
          <w:noProof/>
          <w:sz w:val="24"/>
          <w:lang w:eastAsia="ja-JP"/>
        </w:rPr>
        <w:tab/>
      </w:r>
      <w:r>
        <w:rPr>
          <w:noProof/>
        </w:rPr>
        <w:t>Investigator Reporting of a Serious Adverse Event to Sponsor</w:t>
      </w:r>
      <w:r>
        <w:rPr>
          <w:noProof/>
        </w:rPr>
        <w:tab/>
      </w:r>
      <w:r>
        <w:rPr>
          <w:noProof/>
        </w:rPr>
        <w:fldChar w:fldCharType="begin"/>
      </w:r>
      <w:r>
        <w:rPr>
          <w:noProof/>
        </w:rPr>
        <w:instrText xml:space="preserve"> PAGEREF _Toc204934153 \h </w:instrText>
      </w:r>
      <w:r>
        <w:rPr>
          <w:noProof/>
        </w:rPr>
      </w:r>
      <w:r>
        <w:rPr>
          <w:noProof/>
        </w:rPr>
        <w:fldChar w:fldCharType="separate"/>
      </w:r>
      <w:r>
        <w:rPr>
          <w:noProof/>
        </w:rPr>
        <w:t>15</w:t>
      </w:r>
      <w:r>
        <w:rPr>
          <w:noProof/>
        </w:rPr>
        <w:fldChar w:fldCharType="end"/>
      </w:r>
    </w:p>
    <w:p w14:paraId="26890212"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sidRPr="00894BDB">
        <w:rPr>
          <w:noProof/>
          <w:snapToGrid w:val="0"/>
          <w:lang w:val="en-GB"/>
        </w:rPr>
        <w:t>8.7</w:t>
      </w:r>
      <w:r>
        <w:rPr>
          <w:rFonts w:asciiTheme="minorHAnsi" w:eastAsiaTheme="minorEastAsia" w:hAnsiTheme="minorHAnsi" w:cstheme="minorBidi"/>
          <w:smallCaps w:val="0"/>
          <w:noProof/>
          <w:sz w:val="24"/>
          <w:lang w:eastAsia="ja-JP"/>
        </w:rPr>
        <w:tab/>
      </w:r>
      <w:r w:rsidRPr="00894BDB">
        <w:rPr>
          <w:noProof/>
          <w:snapToGrid w:val="0"/>
          <w:lang w:val="en-GB"/>
        </w:rPr>
        <w:t>Medical Emergencies</w:t>
      </w:r>
      <w:r>
        <w:rPr>
          <w:noProof/>
        </w:rPr>
        <w:tab/>
      </w:r>
      <w:r>
        <w:rPr>
          <w:noProof/>
        </w:rPr>
        <w:fldChar w:fldCharType="begin"/>
      </w:r>
      <w:r>
        <w:rPr>
          <w:noProof/>
        </w:rPr>
        <w:instrText xml:space="preserve"> PAGEREF _Toc204934154 \h </w:instrText>
      </w:r>
      <w:r>
        <w:rPr>
          <w:noProof/>
        </w:rPr>
      </w:r>
      <w:r>
        <w:rPr>
          <w:noProof/>
        </w:rPr>
        <w:fldChar w:fldCharType="separate"/>
      </w:r>
      <w:r>
        <w:rPr>
          <w:noProof/>
        </w:rPr>
        <w:t>15</w:t>
      </w:r>
      <w:r>
        <w:rPr>
          <w:noProof/>
        </w:rPr>
        <w:fldChar w:fldCharType="end"/>
      </w:r>
    </w:p>
    <w:p w14:paraId="7121379D" w14:textId="77777777" w:rsidR="003706BC" w:rsidRDefault="003706BC">
      <w:pPr>
        <w:pStyle w:val="TOC1"/>
        <w:tabs>
          <w:tab w:val="left" w:pos="340"/>
        </w:tabs>
        <w:rPr>
          <w:rFonts w:asciiTheme="minorHAnsi" w:eastAsiaTheme="minorEastAsia" w:hAnsiTheme="minorHAnsi" w:cstheme="minorBidi"/>
          <w:b w:val="0"/>
          <w:caps w:val="0"/>
          <w:sz w:val="24"/>
          <w:lang w:eastAsia="ja-JP"/>
        </w:rPr>
      </w:pPr>
      <w:r>
        <w:t>9</w:t>
      </w:r>
      <w:r>
        <w:rPr>
          <w:rFonts w:asciiTheme="minorHAnsi" w:eastAsiaTheme="minorEastAsia" w:hAnsiTheme="minorHAnsi" w:cstheme="minorBidi"/>
          <w:b w:val="0"/>
          <w:caps w:val="0"/>
          <w:sz w:val="24"/>
          <w:lang w:eastAsia="ja-JP"/>
        </w:rPr>
        <w:tab/>
      </w:r>
      <w:r>
        <w:t>STUDY ADMINISTRATION</w:t>
      </w:r>
      <w:r>
        <w:tab/>
      </w:r>
      <w:r>
        <w:fldChar w:fldCharType="begin"/>
      </w:r>
      <w:r>
        <w:instrText xml:space="preserve"> PAGEREF _Toc204934155 \h </w:instrText>
      </w:r>
      <w:r>
        <w:fldChar w:fldCharType="separate"/>
      </w:r>
      <w:r>
        <w:t>16</w:t>
      </w:r>
      <w:r>
        <w:fldChar w:fldCharType="end"/>
      </w:r>
    </w:p>
    <w:p w14:paraId="225F8264"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9.1</w:t>
      </w:r>
      <w:r>
        <w:rPr>
          <w:rFonts w:asciiTheme="minorHAnsi" w:eastAsiaTheme="minorEastAsia" w:hAnsiTheme="minorHAnsi" w:cstheme="minorBidi"/>
          <w:smallCaps w:val="0"/>
          <w:noProof/>
          <w:sz w:val="24"/>
          <w:lang w:eastAsia="ja-JP"/>
        </w:rPr>
        <w:tab/>
      </w:r>
      <w:r>
        <w:rPr>
          <w:noProof/>
        </w:rPr>
        <w:t>Treatment Assignment Methods</w:t>
      </w:r>
      <w:r>
        <w:rPr>
          <w:noProof/>
        </w:rPr>
        <w:tab/>
      </w:r>
      <w:r>
        <w:rPr>
          <w:noProof/>
        </w:rPr>
        <w:fldChar w:fldCharType="begin"/>
      </w:r>
      <w:r>
        <w:rPr>
          <w:noProof/>
        </w:rPr>
        <w:instrText xml:space="preserve"> PAGEREF _Toc204934156 \h </w:instrText>
      </w:r>
      <w:r>
        <w:rPr>
          <w:noProof/>
        </w:rPr>
      </w:r>
      <w:r>
        <w:rPr>
          <w:noProof/>
        </w:rPr>
        <w:fldChar w:fldCharType="separate"/>
      </w:r>
      <w:r>
        <w:rPr>
          <w:noProof/>
        </w:rPr>
        <w:t>16</w:t>
      </w:r>
      <w:r>
        <w:rPr>
          <w:noProof/>
        </w:rPr>
        <w:fldChar w:fldCharType="end"/>
      </w:r>
    </w:p>
    <w:p w14:paraId="4519EFA6"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9.1.1</w:t>
      </w:r>
      <w:r>
        <w:rPr>
          <w:rFonts w:asciiTheme="minorHAnsi" w:eastAsiaTheme="minorEastAsia" w:hAnsiTheme="minorHAnsi" w:cstheme="minorBidi"/>
          <w:i w:val="0"/>
          <w:noProof/>
          <w:sz w:val="24"/>
          <w:lang w:eastAsia="ja-JP"/>
        </w:rPr>
        <w:tab/>
      </w:r>
      <w:r>
        <w:rPr>
          <w:noProof/>
        </w:rPr>
        <w:t>Randomization</w:t>
      </w:r>
      <w:r>
        <w:rPr>
          <w:noProof/>
        </w:rPr>
        <w:tab/>
      </w:r>
      <w:r>
        <w:rPr>
          <w:noProof/>
        </w:rPr>
        <w:fldChar w:fldCharType="begin"/>
      </w:r>
      <w:r>
        <w:rPr>
          <w:noProof/>
        </w:rPr>
        <w:instrText xml:space="preserve"> PAGEREF _Toc204934157 \h </w:instrText>
      </w:r>
      <w:r>
        <w:rPr>
          <w:noProof/>
        </w:rPr>
      </w:r>
      <w:r>
        <w:rPr>
          <w:noProof/>
        </w:rPr>
        <w:fldChar w:fldCharType="separate"/>
      </w:r>
      <w:r>
        <w:rPr>
          <w:noProof/>
        </w:rPr>
        <w:t>16</w:t>
      </w:r>
      <w:r>
        <w:rPr>
          <w:noProof/>
        </w:rPr>
        <w:fldChar w:fldCharType="end"/>
      </w:r>
    </w:p>
    <w:p w14:paraId="0F0B8B6C"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9.1.2</w:t>
      </w:r>
      <w:r>
        <w:rPr>
          <w:rFonts w:asciiTheme="minorHAnsi" w:eastAsiaTheme="minorEastAsia" w:hAnsiTheme="minorHAnsi" w:cstheme="minorBidi"/>
          <w:i w:val="0"/>
          <w:noProof/>
          <w:sz w:val="24"/>
          <w:lang w:eastAsia="ja-JP"/>
        </w:rPr>
        <w:tab/>
      </w:r>
      <w:r>
        <w:rPr>
          <w:noProof/>
        </w:rPr>
        <w:t>Blinding</w:t>
      </w:r>
      <w:r>
        <w:rPr>
          <w:noProof/>
        </w:rPr>
        <w:tab/>
      </w:r>
      <w:r>
        <w:rPr>
          <w:noProof/>
        </w:rPr>
        <w:fldChar w:fldCharType="begin"/>
      </w:r>
      <w:r>
        <w:rPr>
          <w:noProof/>
        </w:rPr>
        <w:instrText xml:space="preserve"> PAGEREF _Toc204934158 \h </w:instrText>
      </w:r>
      <w:r>
        <w:rPr>
          <w:noProof/>
        </w:rPr>
      </w:r>
      <w:r>
        <w:rPr>
          <w:noProof/>
        </w:rPr>
        <w:fldChar w:fldCharType="separate"/>
      </w:r>
      <w:r>
        <w:rPr>
          <w:noProof/>
        </w:rPr>
        <w:t>16</w:t>
      </w:r>
      <w:r>
        <w:rPr>
          <w:noProof/>
        </w:rPr>
        <w:fldChar w:fldCharType="end"/>
      </w:r>
    </w:p>
    <w:p w14:paraId="48F07916"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9.1.3</w:t>
      </w:r>
      <w:r>
        <w:rPr>
          <w:rFonts w:asciiTheme="minorHAnsi" w:eastAsiaTheme="minorEastAsia" w:hAnsiTheme="minorHAnsi" w:cstheme="minorBidi"/>
          <w:i w:val="0"/>
          <w:noProof/>
          <w:sz w:val="24"/>
          <w:lang w:eastAsia="ja-JP"/>
        </w:rPr>
        <w:tab/>
      </w:r>
      <w:r>
        <w:rPr>
          <w:noProof/>
        </w:rPr>
        <w:t>Unblinding</w:t>
      </w:r>
      <w:r>
        <w:rPr>
          <w:noProof/>
        </w:rPr>
        <w:tab/>
      </w:r>
      <w:r>
        <w:rPr>
          <w:noProof/>
        </w:rPr>
        <w:fldChar w:fldCharType="begin"/>
      </w:r>
      <w:r>
        <w:rPr>
          <w:noProof/>
        </w:rPr>
        <w:instrText xml:space="preserve"> PAGEREF _Toc204934159 \h </w:instrText>
      </w:r>
      <w:r>
        <w:rPr>
          <w:noProof/>
        </w:rPr>
      </w:r>
      <w:r>
        <w:rPr>
          <w:noProof/>
        </w:rPr>
        <w:fldChar w:fldCharType="separate"/>
      </w:r>
      <w:r>
        <w:rPr>
          <w:noProof/>
        </w:rPr>
        <w:t>16</w:t>
      </w:r>
      <w:r>
        <w:rPr>
          <w:noProof/>
        </w:rPr>
        <w:fldChar w:fldCharType="end"/>
      </w:r>
    </w:p>
    <w:p w14:paraId="4C622C70"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9.2</w:t>
      </w:r>
      <w:r>
        <w:rPr>
          <w:rFonts w:asciiTheme="minorHAnsi" w:eastAsiaTheme="minorEastAsia" w:hAnsiTheme="minorHAnsi" w:cstheme="minorBidi"/>
          <w:smallCaps w:val="0"/>
          <w:noProof/>
          <w:sz w:val="24"/>
          <w:lang w:eastAsia="ja-JP"/>
        </w:rPr>
        <w:tab/>
      </w:r>
      <w:r>
        <w:rPr>
          <w:noProof/>
        </w:rPr>
        <w:t>Data Collection and Management</w:t>
      </w:r>
      <w:r>
        <w:rPr>
          <w:noProof/>
        </w:rPr>
        <w:tab/>
      </w:r>
      <w:r>
        <w:rPr>
          <w:noProof/>
        </w:rPr>
        <w:fldChar w:fldCharType="begin"/>
      </w:r>
      <w:r>
        <w:rPr>
          <w:noProof/>
        </w:rPr>
        <w:instrText xml:space="preserve"> PAGEREF _Toc204934160 \h </w:instrText>
      </w:r>
      <w:r>
        <w:rPr>
          <w:noProof/>
        </w:rPr>
      </w:r>
      <w:r>
        <w:rPr>
          <w:noProof/>
        </w:rPr>
        <w:fldChar w:fldCharType="separate"/>
      </w:r>
      <w:r>
        <w:rPr>
          <w:noProof/>
        </w:rPr>
        <w:t>16</w:t>
      </w:r>
      <w:r>
        <w:rPr>
          <w:noProof/>
        </w:rPr>
        <w:fldChar w:fldCharType="end"/>
      </w:r>
    </w:p>
    <w:p w14:paraId="6D4FB0A8"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9.3</w:t>
      </w:r>
      <w:r>
        <w:rPr>
          <w:rFonts w:asciiTheme="minorHAnsi" w:eastAsiaTheme="minorEastAsia" w:hAnsiTheme="minorHAnsi" w:cstheme="minorBidi"/>
          <w:smallCaps w:val="0"/>
          <w:noProof/>
          <w:sz w:val="24"/>
          <w:lang w:eastAsia="ja-JP"/>
        </w:rPr>
        <w:tab/>
      </w:r>
      <w:r>
        <w:rPr>
          <w:noProof/>
        </w:rPr>
        <w:t>Confidentiality</w:t>
      </w:r>
      <w:r>
        <w:rPr>
          <w:noProof/>
        </w:rPr>
        <w:tab/>
      </w:r>
      <w:r>
        <w:rPr>
          <w:noProof/>
        </w:rPr>
        <w:fldChar w:fldCharType="begin"/>
      </w:r>
      <w:r>
        <w:rPr>
          <w:noProof/>
        </w:rPr>
        <w:instrText xml:space="preserve"> PAGEREF _Toc204934161 \h </w:instrText>
      </w:r>
      <w:r>
        <w:rPr>
          <w:noProof/>
        </w:rPr>
      </w:r>
      <w:r>
        <w:rPr>
          <w:noProof/>
        </w:rPr>
        <w:fldChar w:fldCharType="separate"/>
      </w:r>
      <w:r>
        <w:rPr>
          <w:noProof/>
        </w:rPr>
        <w:t>17</w:t>
      </w:r>
      <w:r>
        <w:rPr>
          <w:noProof/>
        </w:rPr>
        <w:fldChar w:fldCharType="end"/>
      </w:r>
    </w:p>
    <w:p w14:paraId="2539136B"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9.4</w:t>
      </w:r>
      <w:r>
        <w:rPr>
          <w:rFonts w:asciiTheme="minorHAnsi" w:eastAsiaTheme="minorEastAsia" w:hAnsiTheme="minorHAnsi" w:cstheme="minorBidi"/>
          <w:smallCaps w:val="0"/>
          <w:noProof/>
          <w:sz w:val="24"/>
          <w:lang w:eastAsia="ja-JP"/>
        </w:rPr>
        <w:tab/>
      </w:r>
      <w:r>
        <w:rPr>
          <w:noProof/>
        </w:rPr>
        <w:t>Regulatory and Ethical Considerations</w:t>
      </w:r>
      <w:r>
        <w:rPr>
          <w:noProof/>
        </w:rPr>
        <w:tab/>
      </w:r>
      <w:r>
        <w:rPr>
          <w:noProof/>
        </w:rPr>
        <w:fldChar w:fldCharType="begin"/>
      </w:r>
      <w:r>
        <w:rPr>
          <w:noProof/>
        </w:rPr>
        <w:instrText xml:space="preserve"> PAGEREF _Toc204934162 \h </w:instrText>
      </w:r>
      <w:r>
        <w:rPr>
          <w:noProof/>
        </w:rPr>
      </w:r>
      <w:r>
        <w:rPr>
          <w:noProof/>
        </w:rPr>
        <w:fldChar w:fldCharType="separate"/>
      </w:r>
      <w:r>
        <w:rPr>
          <w:noProof/>
        </w:rPr>
        <w:t>17</w:t>
      </w:r>
      <w:r>
        <w:rPr>
          <w:noProof/>
        </w:rPr>
        <w:fldChar w:fldCharType="end"/>
      </w:r>
    </w:p>
    <w:p w14:paraId="19AAC96A"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9.4.1</w:t>
      </w:r>
      <w:r>
        <w:rPr>
          <w:rFonts w:asciiTheme="minorHAnsi" w:eastAsiaTheme="minorEastAsia" w:hAnsiTheme="minorHAnsi" w:cstheme="minorBidi"/>
          <w:i w:val="0"/>
          <w:noProof/>
          <w:sz w:val="24"/>
          <w:lang w:eastAsia="ja-JP"/>
        </w:rPr>
        <w:tab/>
      </w:r>
      <w:r>
        <w:rPr>
          <w:noProof/>
        </w:rPr>
        <w:t>Data and Safety Monitoring Plan</w:t>
      </w:r>
      <w:r>
        <w:rPr>
          <w:noProof/>
        </w:rPr>
        <w:tab/>
      </w:r>
      <w:r>
        <w:rPr>
          <w:noProof/>
        </w:rPr>
        <w:fldChar w:fldCharType="begin"/>
      </w:r>
      <w:r>
        <w:rPr>
          <w:noProof/>
        </w:rPr>
        <w:instrText xml:space="preserve"> PAGEREF _Toc204934163 \h </w:instrText>
      </w:r>
      <w:r>
        <w:rPr>
          <w:noProof/>
        </w:rPr>
      </w:r>
      <w:r>
        <w:rPr>
          <w:noProof/>
        </w:rPr>
        <w:fldChar w:fldCharType="separate"/>
      </w:r>
      <w:r>
        <w:rPr>
          <w:noProof/>
        </w:rPr>
        <w:t>17</w:t>
      </w:r>
      <w:r>
        <w:rPr>
          <w:noProof/>
        </w:rPr>
        <w:fldChar w:fldCharType="end"/>
      </w:r>
    </w:p>
    <w:p w14:paraId="47FD9D4E"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9.4.2</w:t>
      </w:r>
      <w:r>
        <w:rPr>
          <w:rFonts w:asciiTheme="minorHAnsi" w:eastAsiaTheme="minorEastAsia" w:hAnsiTheme="minorHAnsi" w:cstheme="minorBidi"/>
          <w:i w:val="0"/>
          <w:noProof/>
          <w:sz w:val="24"/>
          <w:lang w:eastAsia="ja-JP"/>
        </w:rPr>
        <w:tab/>
      </w:r>
      <w:r>
        <w:rPr>
          <w:noProof/>
        </w:rPr>
        <w:t>Risk Assessment</w:t>
      </w:r>
      <w:r>
        <w:rPr>
          <w:noProof/>
        </w:rPr>
        <w:tab/>
      </w:r>
      <w:r>
        <w:rPr>
          <w:noProof/>
        </w:rPr>
        <w:fldChar w:fldCharType="begin"/>
      </w:r>
      <w:r>
        <w:rPr>
          <w:noProof/>
        </w:rPr>
        <w:instrText xml:space="preserve"> PAGEREF _Toc204934164 \h </w:instrText>
      </w:r>
      <w:r>
        <w:rPr>
          <w:noProof/>
        </w:rPr>
      </w:r>
      <w:r>
        <w:rPr>
          <w:noProof/>
        </w:rPr>
        <w:fldChar w:fldCharType="separate"/>
      </w:r>
      <w:r>
        <w:rPr>
          <w:noProof/>
        </w:rPr>
        <w:t>17</w:t>
      </w:r>
      <w:r>
        <w:rPr>
          <w:noProof/>
        </w:rPr>
        <w:fldChar w:fldCharType="end"/>
      </w:r>
    </w:p>
    <w:p w14:paraId="6788A335"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9.4.3</w:t>
      </w:r>
      <w:r>
        <w:rPr>
          <w:rFonts w:asciiTheme="minorHAnsi" w:eastAsiaTheme="minorEastAsia" w:hAnsiTheme="minorHAnsi" w:cstheme="minorBidi"/>
          <w:i w:val="0"/>
          <w:noProof/>
          <w:sz w:val="24"/>
          <w:lang w:eastAsia="ja-JP"/>
        </w:rPr>
        <w:tab/>
      </w:r>
      <w:r>
        <w:rPr>
          <w:noProof/>
        </w:rPr>
        <w:t>Potential Benefits of Trial Participation</w:t>
      </w:r>
      <w:r>
        <w:rPr>
          <w:noProof/>
        </w:rPr>
        <w:tab/>
      </w:r>
      <w:r>
        <w:rPr>
          <w:noProof/>
        </w:rPr>
        <w:fldChar w:fldCharType="begin"/>
      </w:r>
      <w:r>
        <w:rPr>
          <w:noProof/>
        </w:rPr>
        <w:instrText xml:space="preserve"> PAGEREF _Toc204934165 \h </w:instrText>
      </w:r>
      <w:r>
        <w:rPr>
          <w:noProof/>
        </w:rPr>
      </w:r>
      <w:r>
        <w:rPr>
          <w:noProof/>
        </w:rPr>
        <w:fldChar w:fldCharType="separate"/>
      </w:r>
      <w:r>
        <w:rPr>
          <w:noProof/>
        </w:rPr>
        <w:t>18</w:t>
      </w:r>
      <w:r>
        <w:rPr>
          <w:noProof/>
        </w:rPr>
        <w:fldChar w:fldCharType="end"/>
      </w:r>
    </w:p>
    <w:p w14:paraId="7FEA1B57"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9.4.4</w:t>
      </w:r>
      <w:r>
        <w:rPr>
          <w:rFonts w:asciiTheme="minorHAnsi" w:eastAsiaTheme="minorEastAsia" w:hAnsiTheme="minorHAnsi" w:cstheme="minorBidi"/>
          <w:i w:val="0"/>
          <w:noProof/>
          <w:sz w:val="24"/>
          <w:lang w:eastAsia="ja-JP"/>
        </w:rPr>
        <w:tab/>
      </w:r>
      <w:r>
        <w:rPr>
          <w:noProof/>
        </w:rPr>
        <w:t>Risk-Benefit Assessment</w:t>
      </w:r>
      <w:r>
        <w:rPr>
          <w:noProof/>
        </w:rPr>
        <w:tab/>
      </w:r>
      <w:r>
        <w:rPr>
          <w:noProof/>
        </w:rPr>
        <w:fldChar w:fldCharType="begin"/>
      </w:r>
      <w:r>
        <w:rPr>
          <w:noProof/>
        </w:rPr>
        <w:instrText xml:space="preserve"> PAGEREF _Toc204934166 \h </w:instrText>
      </w:r>
      <w:r>
        <w:rPr>
          <w:noProof/>
        </w:rPr>
      </w:r>
      <w:r>
        <w:rPr>
          <w:noProof/>
        </w:rPr>
        <w:fldChar w:fldCharType="separate"/>
      </w:r>
      <w:r>
        <w:rPr>
          <w:noProof/>
        </w:rPr>
        <w:t>18</w:t>
      </w:r>
      <w:r>
        <w:rPr>
          <w:noProof/>
        </w:rPr>
        <w:fldChar w:fldCharType="end"/>
      </w:r>
    </w:p>
    <w:p w14:paraId="5327D8CF"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9.5</w:t>
      </w:r>
      <w:r>
        <w:rPr>
          <w:rFonts w:asciiTheme="minorHAnsi" w:eastAsiaTheme="minorEastAsia" w:hAnsiTheme="minorHAnsi" w:cstheme="minorBidi"/>
          <w:smallCaps w:val="0"/>
          <w:noProof/>
          <w:sz w:val="24"/>
          <w:lang w:eastAsia="ja-JP"/>
        </w:rPr>
        <w:tab/>
      </w:r>
      <w:r>
        <w:rPr>
          <w:noProof/>
        </w:rPr>
        <w:t>Recruitment Strategy</w:t>
      </w:r>
      <w:r>
        <w:rPr>
          <w:noProof/>
        </w:rPr>
        <w:tab/>
      </w:r>
      <w:r>
        <w:rPr>
          <w:noProof/>
        </w:rPr>
        <w:fldChar w:fldCharType="begin"/>
      </w:r>
      <w:r>
        <w:rPr>
          <w:noProof/>
        </w:rPr>
        <w:instrText xml:space="preserve"> PAGEREF _Toc204934167 \h </w:instrText>
      </w:r>
      <w:r>
        <w:rPr>
          <w:noProof/>
        </w:rPr>
      </w:r>
      <w:r>
        <w:rPr>
          <w:noProof/>
        </w:rPr>
        <w:fldChar w:fldCharType="separate"/>
      </w:r>
      <w:r>
        <w:rPr>
          <w:noProof/>
        </w:rPr>
        <w:t>18</w:t>
      </w:r>
      <w:r>
        <w:rPr>
          <w:noProof/>
        </w:rPr>
        <w:fldChar w:fldCharType="end"/>
      </w:r>
    </w:p>
    <w:p w14:paraId="3AB54EF2"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lastRenderedPageBreak/>
        <w:t>9.6</w:t>
      </w:r>
      <w:r>
        <w:rPr>
          <w:rFonts w:asciiTheme="minorHAnsi" w:eastAsiaTheme="minorEastAsia" w:hAnsiTheme="minorHAnsi" w:cstheme="minorBidi"/>
          <w:smallCaps w:val="0"/>
          <w:noProof/>
          <w:sz w:val="24"/>
          <w:lang w:eastAsia="ja-JP"/>
        </w:rPr>
        <w:tab/>
      </w:r>
      <w:r>
        <w:rPr>
          <w:noProof/>
        </w:rPr>
        <w:t>Informed Consent/Assent and HIPAA Authorization</w:t>
      </w:r>
      <w:r>
        <w:rPr>
          <w:noProof/>
        </w:rPr>
        <w:tab/>
      </w:r>
      <w:r>
        <w:rPr>
          <w:noProof/>
        </w:rPr>
        <w:fldChar w:fldCharType="begin"/>
      </w:r>
      <w:r>
        <w:rPr>
          <w:noProof/>
        </w:rPr>
        <w:instrText xml:space="preserve"> PAGEREF _Toc204934168 \h </w:instrText>
      </w:r>
      <w:r>
        <w:rPr>
          <w:noProof/>
        </w:rPr>
      </w:r>
      <w:r>
        <w:rPr>
          <w:noProof/>
        </w:rPr>
        <w:fldChar w:fldCharType="separate"/>
      </w:r>
      <w:r>
        <w:rPr>
          <w:noProof/>
        </w:rPr>
        <w:t>18</w:t>
      </w:r>
      <w:r>
        <w:rPr>
          <w:noProof/>
        </w:rPr>
        <w:fldChar w:fldCharType="end"/>
      </w:r>
    </w:p>
    <w:p w14:paraId="58A27A45"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9.6.1</w:t>
      </w:r>
      <w:r>
        <w:rPr>
          <w:rFonts w:asciiTheme="minorHAnsi" w:eastAsiaTheme="minorEastAsia" w:hAnsiTheme="minorHAnsi" w:cstheme="minorBidi"/>
          <w:i w:val="0"/>
          <w:noProof/>
          <w:sz w:val="24"/>
          <w:lang w:eastAsia="ja-JP"/>
        </w:rPr>
        <w:tab/>
      </w:r>
      <w:r>
        <w:rPr>
          <w:noProof/>
        </w:rPr>
        <w:t>Waiver of Consent</w:t>
      </w:r>
      <w:r>
        <w:rPr>
          <w:noProof/>
        </w:rPr>
        <w:tab/>
      </w:r>
      <w:r>
        <w:rPr>
          <w:noProof/>
        </w:rPr>
        <w:fldChar w:fldCharType="begin"/>
      </w:r>
      <w:r>
        <w:rPr>
          <w:noProof/>
        </w:rPr>
        <w:instrText xml:space="preserve"> PAGEREF _Toc204934169 \h </w:instrText>
      </w:r>
      <w:r>
        <w:rPr>
          <w:noProof/>
        </w:rPr>
      </w:r>
      <w:r>
        <w:rPr>
          <w:noProof/>
        </w:rPr>
        <w:fldChar w:fldCharType="separate"/>
      </w:r>
      <w:r>
        <w:rPr>
          <w:noProof/>
        </w:rPr>
        <w:t>18</w:t>
      </w:r>
      <w:r>
        <w:rPr>
          <w:noProof/>
        </w:rPr>
        <w:fldChar w:fldCharType="end"/>
      </w:r>
    </w:p>
    <w:p w14:paraId="6C399988"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9.6.2</w:t>
      </w:r>
      <w:r>
        <w:rPr>
          <w:rFonts w:asciiTheme="minorHAnsi" w:eastAsiaTheme="minorEastAsia" w:hAnsiTheme="minorHAnsi" w:cstheme="minorBidi"/>
          <w:i w:val="0"/>
          <w:noProof/>
          <w:sz w:val="24"/>
          <w:lang w:eastAsia="ja-JP"/>
        </w:rPr>
        <w:tab/>
      </w:r>
      <w:r>
        <w:rPr>
          <w:noProof/>
        </w:rPr>
        <w:t>Waiver of Assent</w:t>
      </w:r>
      <w:r>
        <w:rPr>
          <w:noProof/>
        </w:rPr>
        <w:tab/>
      </w:r>
      <w:r>
        <w:rPr>
          <w:noProof/>
        </w:rPr>
        <w:fldChar w:fldCharType="begin"/>
      </w:r>
      <w:r>
        <w:rPr>
          <w:noProof/>
        </w:rPr>
        <w:instrText xml:space="preserve"> PAGEREF _Toc204934170 \h </w:instrText>
      </w:r>
      <w:r>
        <w:rPr>
          <w:noProof/>
        </w:rPr>
      </w:r>
      <w:r>
        <w:rPr>
          <w:noProof/>
        </w:rPr>
        <w:fldChar w:fldCharType="separate"/>
      </w:r>
      <w:r>
        <w:rPr>
          <w:noProof/>
        </w:rPr>
        <w:t>19</w:t>
      </w:r>
      <w:r>
        <w:rPr>
          <w:noProof/>
        </w:rPr>
        <w:fldChar w:fldCharType="end"/>
      </w:r>
    </w:p>
    <w:p w14:paraId="78C3E8E5"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9.6.3</w:t>
      </w:r>
      <w:r>
        <w:rPr>
          <w:rFonts w:asciiTheme="minorHAnsi" w:eastAsiaTheme="minorEastAsia" w:hAnsiTheme="minorHAnsi" w:cstheme="minorBidi"/>
          <w:i w:val="0"/>
          <w:noProof/>
          <w:sz w:val="24"/>
          <w:lang w:eastAsia="ja-JP"/>
        </w:rPr>
        <w:tab/>
      </w:r>
      <w:r>
        <w:rPr>
          <w:noProof/>
        </w:rPr>
        <w:t>Waiver of HIPAA Authorization</w:t>
      </w:r>
      <w:r>
        <w:rPr>
          <w:noProof/>
        </w:rPr>
        <w:tab/>
      </w:r>
      <w:r>
        <w:rPr>
          <w:noProof/>
        </w:rPr>
        <w:fldChar w:fldCharType="begin"/>
      </w:r>
      <w:r>
        <w:rPr>
          <w:noProof/>
        </w:rPr>
        <w:instrText xml:space="preserve"> PAGEREF _Toc204934171 \h </w:instrText>
      </w:r>
      <w:r>
        <w:rPr>
          <w:noProof/>
        </w:rPr>
      </w:r>
      <w:r>
        <w:rPr>
          <w:noProof/>
        </w:rPr>
        <w:fldChar w:fldCharType="separate"/>
      </w:r>
      <w:r>
        <w:rPr>
          <w:noProof/>
        </w:rPr>
        <w:t>19</w:t>
      </w:r>
      <w:r>
        <w:rPr>
          <w:noProof/>
        </w:rPr>
        <w:fldChar w:fldCharType="end"/>
      </w:r>
    </w:p>
    <w:p w14:paraId="0ECA8804" w14:textId="77777777" w:rsidR="003706BC" w:rsidRDefault="003706BC">
      <w:pPr>
        <w:pStyle w:val="TOC2"/>
        <w:tabs>
          <w:tab w:val="left" w:pos="710"/>
          <w:tab w:val="right" w:leader="dot" w:pos="8918"/>
        </w:tabs>
        <w:rPr>
          <w:rFonts w:asciiTheme="minorHAnsi" w:eastAsiaTheme="minorEastAsia" w:hAnsiTheme="minorHAnsi" w:cstheme="minorBidi"/>
          <w:smallCaps w:val="0"/>
          <w:noProof/>
          <w:sz w:val="24"/>
          <w:lang w:eastAsia="ja-JP"/>
        </w:rPr>
      </w:pPr>
      <w:r>
        <w:rPr>
          <w:noProof/>
        </w:rPr>
        <w:t>9.7</w:t>
      </w:r>
      <w:r>
        <w:rPr>
          <w:rFonts w:asciiTheme="minorHAnsi" w:eastAsiaTheme="minorEastAsia" w:hAnsiTheme="minorHAnsi" w:cstheme="minorBidi"/>
          <w:smallCaps w:val="0"/>
          <w:noProof/>
          <w:sz w:val="24"/>
          <w:lang w:eastAsia="ja-JP"/>
        </w:rPr>
        <w:tab/>
      </w:r>
      <w:r>
        <w:rPr>
          <w:noProof/>
        </w:rPr>
        <w:t>Payment to Subjects/Families</w:t>
      </w:r>
      <w:r>
        <w:rPr>
          <w:noProof/>
        </w:rPr>
        <w:tab/>
      </w:r>
      <w:r>
        <w:rPr>
          <w:noProof/>
        </w:rPr>
        <w:fldChar w:fldCharType="begin"/>
      </w:r>
      <w:r>
        <w:rPr>
          <w:noProof/>
        </w:rPr>
        <w:instrText xml:space="preserve"> PAGEREF _Toc204934172 \h </w:instrText>
      </w:r>
      <w:r>
        <w:rPr>
          <w:noProof/>
        </w:rPr>
      </w:r>
      <w:r>
        <w:rPr>
          <w:noProof/>
        </w:rPr>
        <w:fldChar w:fldCharType="separate"/>
      </w:r>
      <w:r>
        <w:rPr>
          <w:noProof/>
        </w:rPr>
        <w:t>20</w:t>
      </w:r>
      <w:r>
        <w:rPr>
          <w:noProof/>
        </w:rPr>
        <w:fldChar w:fldCharType="end"/>
      </w:r>
    </w:p>
    <w:p w14:paraId="0AD0A772"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9.7.1</w:t>
      </w:r>
      <w:r>
        <w:rPr>
          <w:rFonts w:asciiTheme="minorHAnsi" w:eastAsiaTheme="minorEastAsia" w:hAnsiTheme="minorHAnsi" w:cstheme="minorBidi"/>
          <w:i w:val="0"/>
          <w:noProof/>
          <w:sz w:val="24"/>
          <w:lang w:eastAsia="ja-JP"/>
        </w:rPr>
        <w:tab/>
      </w:r>
      <w:r>
        <w:rPr>
          <w:noProof/>
        </w:rPr>
        <w:t>Reimbursement for travel, parking and meals</w:t>
      </w:r>
      <w:r>
        <w:rPr>
          <w:noProof/>
        </w:rPr>
        <w:tab/>
      </w:r>
      <w:r>
        <w:rPr>
          <w:noProof/>
        </w:rPr>
        <w:fldChar w:fldCharType="begin"/>
      </w:r>
      <w:r>
        <w:rPr>
          <w:noProof/>
        </w:rPr>
        <w:instrText xml:space="preserve"> PAGEREF _Toc204934173 \h </w:instrText>
      </w:r>
      <w:r>
        <w:rPr>
          <w:noProof/>
        </w:rPr>
      </w:r>
      <w:r>
        <w:rPr>
          <w:noProof/>
        </w:rPr>
        <w:fldChar w:fldCharType="separate"/>
      </w:r>
      <w:r>
        <w:rPr>
          <w:noProof/>
        </w:rPr>
        <w:t>20</w:t>
      </w:r>
      <w:r>
        <w:rPr>
          <w:noProof/>
        </w:rPr>
        <w:fldChar w:fldCharType="end"/>
      </w:r>
    </w:p>
    <w:p w14:paraId="01B4776A"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9.7.2</w:t>
      </w:r>
      <w:r>
        <w:rPr>
          <w:rFonts w:asciiTheme="minorHAnsi" w:eastAsiaTheme="minorEastAsia" w:hAnsiTheme="minorHAnsi" w:cstheme="minorBidi"/>
          <w:i w:val="0"/>
          <w:noProof/>
          <w:sz w:val="24"/>
          <w:lang w:eastAsia="ja-JP"/>
        </w:rPr>
        <w:tab/>
      </w:r>
      <w:r>
        <w:rPr>
          <w:noProof/>
        </w:rPr>
        <w:t>Payments to parent for time and inconvenience (i.e. compensation)</w:t>
      </w:r>
      <w:r>
        <w:rPr>
          <w:noProof/>
        </w:rPr>
        <w:tab/>
      </w:r>
      <w:r>
        <w:rPr>
          <w:noProof/>
        </w:rPr>
        <w:fldChar w:fldCharType="begin"/>
      </w:r>
      <w:r>
        <w:rPr>
          <w:noProof/>
        </w:rPr>
        <w:instrText xml:space="preserve"> PAGEREF _Toc204934174 \h </w:instrText>
      </w:r>
      <w:r>
        <w:rPr>
          <w:noProof/>
        </w:rPr>
      </w:r>
      <w:r>
        <w:rPr>
          <w:noProof/>
        </w:rPr>
        <w:fldChar w:fldCharType="separate"/>
      </w:r>
      <w:r>
        <w:rPr>
          <w:noProof/>
        </w:rPr>
        <w:t>20</w:t>
      </w:r>
      <w:r>
        <w:rPr>
          <w:noProof/>
        </w:rPr>
        <w:fldChar w:fldCharType="end"/>
      </w:r>
    </w:p>
    <w:p w14:paraId="0355DD6D"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9.7.3</w:t>
      </w:r>
      <w:r>
        <w:rPr>
          <w:rFonts w:asciiTheme="minorHAnsi" w:eastAsiaTheme="minorEastAsia" w:hAnsiTheme="minorHAnsi" w:cstheme="minorBidi"/>
          <w:i w:val="0"/>
          <w:noProof/>
          <w:sz w:val="24"/>
          <w:lang w:eastAsia="ja-JP"/>
        </w:rPr>
        <w:tab/>
      </w:r>
      <w:r>
        <w:rPr>
          <w:noProof/>
        </w:rPr>
        <w:t>Payments to subject for time, effort and inconvenience (i.e. compensation)</w:t>
      </w:r>
      <w:r>
        <w:rPr>
          <w:noProof/>
        </w:rPr>
        <w:tab/>
      </w:r>
      <w:r>
        <w:rPr>
          <w:noProof/>
        </w:rPr>
        <w:fldChar w:fldCharType="begin"/>
      </w:r>
      <w:r>
        <w:rPr>
          <w:noProof/>
        </w:rPr>
        <w:instrText xml:space="preserve"> PAGEREF _Toc204934175 \h </w:instrText>
      </w:r>
      <w:r>
        <w:rPr>
          <w:noProof/>
        </w:rPr>
      </w:r>
      <w:r>
        <w:rPr>
          <w:noProof/>
        </w:rPr>
        <w:fldChar w:fldCharType="separate"/>
      </w:r>
      <w:r>
        <w:rPr>
          <w:noProof/>
        </w:rPr>
        <w:t>20</w:t>
      </w:r>
      <w:r>
        <w:rPr>
          <w:noProof/>
        </w:rPr>
        <w:fldChar w:fldCharType="end"/>
      </w:r>
    </w:p>
    <w:p w14:paraId="101C4FC2" w14:textId="77777777" w:rsidR="003706BC" w:rsidRDefault="003706BC">
      <w:pPr>
        <w:pStyle w:val="TOC3"/>
        <w:tabs>
          <w:tab w:val="left" w:pos="1080"/>
          <w:tab w:val="right" w:leader="dot" w:pos="8918"/>
        </w:tabs>
        <w:rPr>
          <w:rFonts w:asciiTheme="minorHAnsi" w:eastAsiaTheme="minorEastAsia" w:hAnsiTheme="minorHAnsi" w:cstheme="minorBidi"/>
          <w:i w:val="0"/>
          <w:noProof/>
          <w:sz w:val="24"/>
          <w:lang w:eastAsia="ja-JP"/>
        </w:rPr>
      </w:pPr>
      <w:r>
        <w:rPr>
          <w:noProof/>
        </w:rPr>
        <w:t>9.7.4</w:t>
      </w:r>
      <w:r>
        <w:rPr>
          <w:rFonts w:asciiTheme="minorHAnsi" w:eastAsiaTheme="minorEastAsia" w:hAnsiTheme="minorHAnsi" w:cstheme="minorBidi"/>
          <w:i w:val="0"/>
          <w:noProof/>
          <w:sz w:val="24"/>
          <w:lang w:eastAsia="ja-JP"/>
        </w:rPr>
        <w:tab/>
      </w:r>
      <w:r>
        <w:rPr>
          <w:noProof/>
        </w:rPr>
        <w:t>Gifts</w:t>
      </w:r>
      <w:r>
        <w:rPr>
          <w:noProof/>
        </w:rPr>
        <w:tab/>
      </w:r>
      <w:r>
        <w:rPr>
          <w:noProof/>
        </w:rPr>
        <w:fldChar w:fldCharType="begin"/>
      </w:r>
      <w:r>
        <w:rPr>
          <w:noProof/>
        </w:rPr>
        <w:instrText xml:space="preserve"> PAGEREF _Toc204934176 \h </w:instrText>
      </w:r>
      <w:r>
        <w:rPr>
          <w:noProof/>
        </w:rPr>
      </w:r>
      <w:r>
        <w:rPr>
          <w:noProof/>
        </w:rPr>
        <w:fldChar w:fldCharType="separate"/>
      </w:r>
      <w:r>
        <w:rPr>
          <w:noProof/>
        </w:rPr>
        <w:t>20</w:t>
      </w:r>
      <w:r>
        <w:rPr>
          <w:noProof/>
        </w:rPr>
        <w:fldChar w:fldCharType="end"/>
      </w:r>
    </w:p>
    <w:p w14:paraId="292C6F95" w14:textId="77777777" w:rsidR="003706BC" w:rsidRDefault="003706BC">
      <w:pPr>
        <w:pStyle w:val="TOC1"/>
        <w:tabs>
          <w:tab w:val="left" w:pos="440"/>
        </w:tabs>
        <w:rPr>
          <w:rFonts w:asciiTheme="minorHAnsi" w:eastAsiaTheme="minorEastAsia" w:hAnsiTheme="minorHAnsi" w:cstheme="minorBidi"/>
          <w:b w:val="0"/>
          <w:caps w:val="0"/>
          <w:sz w:val="24"/>
          <w:lang w:eastAsia="ja-JP"/>
        </w:rPr>
      </w:pPr>
      <w:r>
        <w:t>10</w:t>
      </w:r>
      <w:r>
        <w:rPr>
          <w:rFonts w:asciiTheme="minorHAnsi" w:eastAsiaTheme="minorEastAsia" w:hAnsiTheme="minorHAnsi" w:cstheme="minorBidi"/>
          <w:b w:val="0"/>
          <w:caps w:val="0"/>
          <w:sz w:val="24"/>
          <w:lang w:eastAsia="ja-JP"/>
        </w:rPr>
        <w:tab/>
      </w:r>
      <w:r>
        <w:t>PUBLICATION</w:t>
      </w:r>
      <w:r>
        <w:tab/>
      </w:r>
      <w:r>
        <w:fldChar w:fldCharType="begin"/>
      </w:r>
      <w:r>
        <w:instrText xml:space="preserve"> PAGEREF _Toc204934177 \h </w:instrText>
      </w:r>
      <w:r>
        <w:fldChar w:fldCharType="separate"/>
      </w:r>
      <w:r>
        <w:t>20</w:t>
      </w:r>
      <w:r>
        <w:fldChar w:fldCharType="end"/>
      </w:r>
    </w:p>
    <w:p w14:paraId="28C17C7E" w14:textId="77777777" w:rsidR="003706BC" w:rsidRDefault="003706BC">
      <w:pPr>
        <w:pStyle w:val="TOC1"/>
        <w:tabs>
          <w:tab w:val="left" w:pos="440"/>
        </w:tabs>
        <w:rPr>
          <w:rFonts w:asciiTheme="minorHAnsi" w:eastAsiaTheme="minorEastAsia" w:hAnsiTheme="minorHAnsi" w:cstheme="minorBidi"/>
          <w:b w:val="0"/>
          <w:caps w:val="0"/>
          <w:sz w:val="24"/>
          <w:lang w:eastAsia="ja-JP"/>
        </w:rPr>
      </w:pPr>
      <w:r>
        <w:t>11</w:t>
      </w:r>
      <w:r>
        <w:rPr>
          <w:rFonts w:asciiTheme="minorHAnsi" w:eastAsiaTheme="minorEastAsia" w:hAnsiTheme="minorHAnsi" w:cstheme="minorBidi"/>
          <w:b w:val="0"/>
          <w:caps w:val="0"/>
          <w:sz w:val="24"/>
          <w:lang w:eastAsia="ja-JP"/>
        </w:rPr>
        <w:tab/>
      </w:r>
      <w:r>
        <w:t>References</w:t>
      </w:r>
      <w:r>
        <w:tab/>
      </w:r>
      <w:r>
        <w:fldChar w:fldCharType="begin"/>
      </w:r>
      <w:r>
        <w:instrText xml:space="preserve"> PAGEREF _Toc204934178 \h </w:instrText>
      </w:r>
      <w:r>
        <w:fldChar w:fldCharType="separate"/>
      </w:r>
      <w:r>
        <w:t>20</w:t>
      </w:r>
      <w:r>
        <w:fldChar w:fldCharType="end"/>
      </w:r>
    </w:p>
    <w:p w14:paraId="21D1BB7A" w14:textId="77777777" w:rsidR="003706BC" w:rsidRDefault="003706BC">
      <w:pPr>
        <w:pStyle w:val="TOC4"/>
        <w:rPr>
          <w:rFonts w:asciiTheme="minorHAnsi" w:eastAsiaTheme="minorEastAsia" w:hAnsiTheme="minorHAnsi" w:cstheme="minorBidi"/>
          <w:b w:val="0"/>
          <w:noProof/>
          <w:lang w:eastAsia="ja-JP"/>
        </w:rPr>
      </w:pPr>
      <w:r>
        <w:rPr>
          <w:noProof/>
        </w:rPr>
        <w:t>Appendix</w:t>
      </w:r>
      <w:r>
        <w:rPr>
          <w:noProof/>
        </w:rPr>
        <w:tab/>
      </w:r>
      <w:r>
        <w:rPr>
          <w:noProof/>
        </w:rPr>
        <w:fldChar w:fldCharType="begin"/>
      </w:r>
      <w:r>
        <w:rPr>
          <w:noProof/>
        </w:rPr>
        <w:instrText xml:space="preserve"> PAGEREF _Toc204934179 \h </w:instrText>
      </w:r>
      <w:r>
        <w:rPr>
          <w:noProof/>
        </w:rPr>
      </w:r>
      <w:r>
        <w:rPr>
          <w:noProof/>
        </w:rPr>
        <w:fldChar w:fldCharType="separate"/>
      </w:r>
      <w:r>
        <w:rPr>
          <w:noProof/>
        </w:rPr>
        <w:t>21</w:t>
      </w:r>
      <w:r>
        <w:rPr>
          <w:noProof/>
        </w:rPr>
        <w:fldChar w:fldCharType="end"/>
      </w:r>
    </w:p>
    <w:p w14:paraId="62C34597" w14:textId="73839792" w:rsidR="008638E6" w:rsidRDefault="003706BC">
      <w:pPr>
        <w:pStyle w:val="TOC1"/>
        <w:rPr>
          <w:caps w:val="0"/>
          <w:noProof w:val="0"/>
          <w:sz w:val="24"/>
        </w:rPr>
      </w:pPr>
      <w:r>
        <w:rPr>
          <w:caps w:val="0"/>
          <w:noProof w:val="0"/>
          <w:sz w:val="22"/>
        </w:rPr>
        <w:fldChar w:fldCharType="end"/>
      </w:r>
    </w:p>
    <w:p w14:paraId="78518CF7" w14:textId="77777777" w:rsidR="008638E6" w:rsidRPr="00750B60" w:rsidRDefault="008638E6" w:rsidP="008638E6">
      <w:pPr>
        <w:rPr>
          <w:color w:val="0000FF"/>
        </w:rPr>
      </w:pPr>
      <w:r w:rsidRPr="00750B60">
        <w:rPr>
          <w:color w:val="0000FF"/>
        </w:rPr>
        <w:t xml:space="preserve">Be sure to update the Index after the protocol is finalized. In MS Word, update using the INSERT menu, Index and Tables. </w:t>
      </w:r>
    </w:p>
    <w:p w14:paraId="6B99DB23" w14:textId="77777777" w:rsidR="008638E6" w:rsidRPr="00F51B7A" w:rsidRDefault="008638E6" w:rsidP="008638E6">
      <w:pPr>
        <w:pStyle w:val="Heading"/>
      </w:pPr>
      <w:bookmarkStart w:id="5" w:name="_Toc525100916"/>
      <w:bookmarkStart w:id="6" w:name="_Toc530457750"/>
      <w:r>
        <w:br w:type="page"/>
      </w:r>
      <w:bookmarkStart w:id="7" w:name="_Toc204934070"/>
      <w:bookmarkEnd w:id="5"/>
      <w:bookmarkEnd w:id="6"/>
      <w:r w:rsidRPr="00F51B7A">
        <w:lastRenderedPageBreak/>
        <w:t>Abbreviations and Definitions of Terms</w:t>
      </w:r>
      <w:bookmarkEnd w:id="7"/>
    </w:p>
    <w:tbl>
      <w:tblPr>
        <w:tblW w:w="0" w:type="auto"/>
        <w:tblInd w:w="120" w:type="dxa"/>
        <w:tblLayout w:type="fixed"/>
        <w:tblCellMar>
          <w:left w:w="120" w:type="dxa"/>
          <w:right w:w="120" w:type="dxa"/>
        </w:tblCellMar>
        <w:tblLook w:val="0000" w:firstRow="0" w:lastRow="0" w:firstColumn="0" w:lastColumn="0" w:noHBand="0" w:noVBand="0"/>
      </w:tblPr>
      <w:tblGrid>
        <w:gridCol w:w="1710"/>
        <w:gridCol w:w="360"/>
        <w:gridCol w:w="5850"/>
      </w:tblGrid>
      <w:tr w:rsidR="008638E6" w14:paraId="08CA2C4D" w14:textId="77777777">
        <w:trPr>
          <w:trHeight w:val="180"/>
        </w:trPr>
        <w:tc>
          <w:tcPr>
            <w:tcW w:w="1710" w:type="dxa"/>
            <w:tcBorders>
              <w:top w:val="nil"/>
              <w:left w:val="nil"/>
              <w:bottom w:val="nil"/>
              <w:right w:val="nil"/>
            </w:tcBorders>
          </w:tcPr>
          <w:p w14:paraId="0878ADDA" w14:textId="77777777" w:rsidR="008638E6" w:rsidRDefault="008638E6" w:rsidP="008638E6">
            <w:pPr>
              <w:spacing w:after="40"/>
            </w:pPr>
          </w:p>
        </w:tc>
        <w:tc>
          <w:tcPr>
            <w:tcW w:w="360" w:type="dxa"/>
            <w:tcBorders>
              <w:top w:val="nil"/>
              <w:left w:val="nil"/>
              <w:bottom w:val="nil"/>
              <w:right w:val="nil"/>
            </w:tcBorders>
          </w:tcPr>
          <w:p w14:paraId="18B23979" w14:textId="77777777" w:rsidR="008638E6" w:rsidRDefault="008638E6" w:rsidP="008638E6">
            <w:pPr>
              <w:spacing w:after="40"/>
            </w:pPr>
          </w:p>
        </w:tc>
        <w:tc>
          <w:tcPr>
            <w:tcW w:w="5850" w:type="dxa"/>
            <w:tcBorders>
              <w:top w:val="nil"/>
              <w:left w:val="nil"/>
              <w:bottom w:val="nil"/>
              <w:right w:val="nil"/>
            </w:tcBorders>
          </w:tcPr>
          <w:p w14:paraId="0853900E" w14:textId="77777777" w:rsidR="008638E6" w:rsidRPr="00B32843" w:rsidRDefault="008638E6" w:rsidP="008638E6">
            <w:pPr>
              <w:spacing w:after="40"/>
              <w:rPr>
                <w:color w:val="0000FF"/>
              </w:rPr>
            </w:pPr>
            <w:r w:rsidRPr="00B32843">
              <w:rPr>
                <w:color w:val="0000FF"/>
              </w:rPr>
              <w:t>Insert and delete terms as relevant</w:t>
            </w:r>
          </w:p>
        </w:tc>
      </w:tr>
      <w:tr w:rsidR="008638E6" w14:paraId="68C43BBF" w14:textId="77777777">
        <w:trPr>
          <w:trHeight w:val="180"/>
        </w:trPr>
        <w:tc>
          <w:tcPr>
            <w:tcW w:w="1710" w:type="dxa"/>
            <w:tcBorders>
              <w:top w:val="nil"/>
              <w:left w:val="nil"/>
              <w:bottom w:val="nil"/>
              <w:right w:val="nil"/>
            </w:tcBorders>
          </w:tcPr>
          <w:p w14:paraId="4F1236D3" w14:textId="77777777" w:rsidR="008638E6" w:rsidRDefault="008638E6" w:rsidP="008638E6">
            <w:pPr>
              <w:spacing w:after="40"/>
            </w:pPr>
            <w:r>
              <w:rPr>
                <w:rFonts w:ascii="WP MathA" w:hAnsi="WP MathA"/>
              </w:rPr>
              <w:sym w:font="Symbol" w:char="F0B0"/>
            </w:r>
            <w:r>
              <w:t>C</w:t>
            </w:r>
          </w:p>
        </w:tc>
        <w:tc>
          <w:tcPr>
            <w:tcW w:w="360" w:type="dxa"/>
            <w:tcBorders>
              <w:top w:val="nil"/>
              <w:left w:val="nil"/>
              <w:bottom w:val="nil"/>
              <w:right w:val="nil"/>
            </w:tcBorders>
          </w:tcPr>
          <w:p w14:paraId="08CE26FB" w14:textId="77777777" w:rsidR="008638E6" w:rsidRDefault="008638E6" w:rsidP="008638E6">
            <w:pPr>
              <w:spacing w:after="40"/>
            </w:pPr>
          </w:p>
        </w:tc>
        <w:tc>
          <w:tcPr>
            <w:tcW w:w="5850" w:type="dxa"/>
            <w:tcBorders>
              <w:top w:val="nil"/>
              <w:left w:val="nil"/>
              <w:bottom w:val="nil"/>
              <w:right w:val="nil"/>
            </w:tcBorders>
          </w:tcPr>
          <w:p w14:paraId="67BA14FE" w14:textId="77777777" w:rsidR="008638E6" w:rsidRDefault="008638E6" w:rsidP="008638E6">
            <w:pPr>
              <w:spacing w:after="40"/>
            </w:pPr>
            <w:r>
              <w:t>Degrees centigrade</w:t>
            </w:r>
          </w:p>
        </w:tc>
      </w:tr>
      <w:tr w:rsidR="008638E6" w14:paraId="5784BC88" w14:textId="77777777">
        <w:trPr>
          <w:trHeight w:val="180"/>
        </w:trPr>
        <w:tc>
          <w:tcPr>
            <w:tcW w:w="1710" w:type="dxa"/>
            <w:tcBorders>
              <w:top w:val="nil"/>
              <w:left w:val="nil"/>
              <w:bottom w:val="nil"/>
              <w:right w:val="nil"/>
            </w:tcBorders>
          </w:tcPr>
          <w:p w14:paraId="4B3508AB" w14:textId="77777777" w:rsidR="008638E6" w:rsidRDefault="008638E6" w:rsidP="008638E6">
            <w:pPr>
              <w:spacing w:after="40"/>
            </w:pPr>
            <w:r>
              <w:t>AE</w:t>
            </w:r>
          </w:p>
        </w:tc>
        <w:tc>
          <w:tcPr>
            <w:tcW w:w="360" w:type="dxa"/>
            <w:tcBorders>
              <w:top w:val="nil"/>
              <w:left w:val="nil"/>
              <w:bottom w:val="nil"/>
              <w:right w:val="nil"/>
            </w:tcBorders>
          </w:tcPr>
          <w:p w14:paraId="4C9A72BE" w14:textId="77777777" w:rsidR="008638E6" w:rsidRDefault="008638E6" w:rsidP="008638E6">
            <w:pPr>
              <w:spacing w:after="40"/>
            </w:pPr>
          </w:p>
        </w:tc>
        <w:tc>
          <w:tcPr>
            <w:tcW w:w="5850" w:type="dxa"/>
            <w:tcBorders>
              <w:top w:val="nil"/>
              <w:left w:val="nil"/>
              <w:bottom w:val="nil"/>
              <w:right w:val="nil"/>
            </w:tcBorders>
          </w:tcPr>
          <w:p w14:paraId="5C30CF12" w14:textId="77777777" w:rsidR="008638E6" w:rsidRDefault="008638E6" w:rsidP="008638E6">
            <w:pPr>
              <w:spacing w:after="40"/>
            </w:pPr>
            <w:r>
              <w:t>Adverse event</w:t>
            </w:r>
          </w:p>
        </w:tc>
      </w:tr>
      <w:tr w:rsidR="008638E6" w14:paraId="35749BDE" w14:textId="77777777">
        <w:trPr>
          <w:trHeight w:val="180"/>
        </w:trPr>
        <w:tc>
          <w:tcPr>
            <w:tcW w:w="1710" w:type="dxa"/>
            <w:tcBorders>
              <w:top w:val="nil"/>
              <w:left w:val="nil"/>
              <w:bottom w:val="nil"/>
              <w:right w:val="nil"/>
            </w:tcBorders>
          </w:tcPr>
          <w:p w14:paraId="1A4182D4" w14:textId="77777777" w:rsidR="008638E6" w:rsidRDefault="008638E6" w:rsidP="008638E6">
            <w:pPr>
              <w:spacing w:after="40"/>
            </w:pPr>
          </w:p>
        </w:tc>
        <w:tc>
          <w:tcPr>
            <w:tcW w:w="360" w:type="dxa"/>
            <w:tcBorders>
              <w:top w:val="nil"/>
              <w:left w:val="nil"/>
              <w:bottom w:val="nil"/>
              <w:right w:val="nil"/>
            </w:tcBorders>
          </w:tcPr>
          <w:p w14:paraId="5E44B530" w14:textId="77777777" w:rsidR="008638E6" w:rsidRDefault="008638E6" w:rsidP="008638E6">
            <w:pPr>
              <w:spacing w:after="40"/>
            </w:pPr>
          </w:p>
        </w:tc>
        <w:tc>
          <w:tcPr>
            <w:tcW w:w="5850" w:type="dxa"/>
            <w:tcBorders>
              <w:top w:val="nil"/>
              <w:left w:val="nil"/>
              <w:bottom w:val="nil"/>
              <w:right w:val="nil"/>
            </w:tcBorders>
          </w:tcPr>
          <w:p w14:paraId="0CE7D8CB" w14:textId="77777777" w:rsidR="008638E6" w:rsidRDefault="008638E6" w:rsidP="008638E6">
            <w:pPr>
              <w:spacing w:after="40"/>
            </w:pPr>
          </w:p>
        </w:tc>
      </w:tr>
      <w:tr w:rsidR="008638E6" w14:paraId="23EFDC1D" w14:textId="77777777">
        <w:trPr>
          <w:trHeight w:val="180"/>
        </w:trPr>
        <w:tc>
          <w:tcPr>
            <w:tcW w:w="1710" w:type="dxa"/>
            <w:tcBorders>
              <w:top w:val="nil"/>
              <w:left w:val="nil"/>
              <w:bottom w:val="nil"/>
              <w:right w:val="nil"/>
            </w:tcBorders>
          </w:tcPr>
          <w:p w14:paraId="558C6F5C" w14:textId="77777777" w:rsidR="008638E6" w:rsidRDefault="008638E6" w:rsidP="008638E6">
            <w:pPr>
              <w:spacing w:after="40"/>
            </w:pPr>
          </w:p>
        </w:tc>
        <w:tc>
          <w:tcPr>
            <w:tcW w:w="360" w:type="dxa"/>
            <w:tcBorders>
              <w:top w:val="nil"/>
              <w:left w:val="nil"/>
              <w:bottom w:val="nil"/>
              <w:right w:val="nil"/>
            </w:tcBorders>
          </w:tcPr>
          <w:p w14:paraId="079902DA" w14:textId="77777777" w:rsidR="008638E6" w:rsidRDefault="008638E6" w:rsidP="008638E6">
            <w:pPr>
              <w:spacing w:after="40"/>
            </w:pPr>
          </w:p>
        </w:tc>
        <w:tc>
          <w:tcPr>
            <w:tcW w:w="5850" w:type="dxa"/>
            <w:tcBorders>
              <w:top w:val="nil"/>
              <w:left w:val="nil"/>
              <w:bottom w:val="nil"/>
              <w:right w:val="nil"/>
            </w:tcBorders>
          </w:tcPr>
          <w:p w14:paraId="140F244A" w14:textId="77777777" w:rsidR="008638E6" w:rsidRDefault="008638E6" w:rsidP="008638E6">
            <w:pPr>
              <w:spacing w:after="40"/>
            </w:pPr>
          </w:p>
        </w:tc>
      </w:tr>
      <w:tr w:rsidR="008638E6" w14:paraId="4C469EBD" w14:textId="77777777">
        <w:trPr>
          <w:trHeight w:val="180"/>
        </w:trPr>
        <w:tc>
          <w:tcPr>
            <w:tcW w:w="1710" w:type="dxa"/>
            <w:tcBorders>
              <w:top w:val="nil"/>
              <w:left w:val="nil"/>
              <w:bottom w:val="nil"/>
              <w:right w:val="nil"/>
            </w:tcBorders>
          </w:tcPr>
          <w:p w14:paraId="43DC04F9" w14:textId="77777777" w:rsidR="008638E6" w:rsidRDefault="008638E6" w:rsidP="008638E6">
            <w:pPr>
              <w:spacing w:after="40"/>
            </w:pPr>
          </w:p>
        </w:tc>
        <w:tc>
          <w:tcPr>
            <w:tcW w:w="360" w:type="dxa"/>
            <w:tcBorders>
              <w:top w:val="nil"/>
              <w:left w:val="nil"/>
              <w:bottom w:val="nil"/>
              <w:right w:val="nil"/>
            </w:tcBorders>
          </w:tcPr>
          <w:p w14:paraId="6AB7A663" w14:textId="77777777" w:rsidR="008638E6" w:rsidRDefault="008638E6" w:rsidP="008638E6">
            <w:pPr>
              <w:spacing w:after="40"/>
            </w:pPr>
          </w:p>
        </w:tc>
        <w:tc>
          <w:tcPr>
            <w:tcW w:w="5850" w:type="dxa"/>
            <w:tcBorders>
              <w:top w:val="nil"/>
              <w:left w:val="nil"/>
              <w:bottom w:val="nil"/>
              <w:right w:val="nil"/>
            </w:tcBorders>
          </w:tcPr>
          <w:p w14:paraId="22770D51" w14:textId="77777777" w:rsidR="008638E6" w:rsidRDefault="008638E6" w:rsidP="008638E6">
            <w:pPr>
              <w:spacing w:after="40"/>
            </w:pPr>
          </w:p>
        </w:tc>
      </w:tr>
      <w:tr w:rsidR="008638E6" w14:paraId="029C4E81" w14:textId="77777777">
        <w:trPr>
          <w:trHeight w:val="180"/>
        </w:trPr>
        <w:tc>
          <w:tcPr>
            <w:tcW w:w="1710" w:type="dxa"/>
            <w:tcBorders>
              <w:top w:val="nil"/>
              <w:left w:val="nil"/>
              <w:bottom w:val="nil"/>
              <w:right w:val="nil"/>
            </w:tcBorders>
          </w:tcPr>
          <w:p w14:paraId="4C4488FC" w14:textId="77777777" w:rsidR="008638E6" w:rsidRDefault="008638E6" w:rsidP="008638E6">
            <w:pPr>
              <w:spacing w:after="40"/>
            </w:pPr>
          </w:p>
        </w:tc>
        <w:tc>
          <w:tcPr>
            <w:tcW w:w="360" w:type="dxa"/>
            <w:tcBorders>
              <w:top w:val="nil"/>
              <w:left w:val="nil"/>
              <w:bottom w:val="nil"/>
              <w:right w:val="nil"/>
            </w:tcBorders>
          </w:tcPr>
          <w:p w14:paraId="7C47FA98" w14:textId="77777777" w:rsidR="008638E6" w:rsidRDefault="008638E6" w:rsidP="008638E6">
            <w:pPr>
              <w:spacing w:after="40"/>
            </w:pPr>
          </w:p>
        </w:tc>
        <w:tc>
          <w:tcPr>
            <w:tcW w:w="5850" w:type="dxa"/>
            <w:tcBorders>
              <w:top w:val="nil"/>
              <w:left w:val="nil"/>
              <w:bottom w:val="nil"/>
              <w:right w:val="nil"/>
            </w:tcBorders>
          </w:tcPr>
          <w:p w14:paraId="70658B42" w14:textId="77777777" w:rsidR="008638E6" w:rsidRDefault="008638E6" w:rsidP="008638E6">
            <w:pPr>
              <w:spacing w:after="40"/>
            </w:pPr>
          </w:p>
        </w:tc>
      </w:tr>
      <w:tr w:rsidR="008638E6" w14:paraId="5BFF5FE8" w14:textId="77777777">
        <w:trPr>
          <w:trHeight w:val="180"/>
        </w:trPr>
        <w:tc>
          <w:tcPr>
            <w:tcW w:w="1710" w:type="dxa"/>
            <w:tcBorders>
              <w:top w:val="nil"/>
              <w:left w:val="nil"/>
              <w:bottom w:val="nil"/>
              <w:right w:val="nil"/>
            </w:tcBorders>
          </w:tcPr>
          <w:p w14:paraId="417C5127" w14:textId="77777777" w:rsidR="008638E6" w:rsidRDefault="008638E6" w:rsidP="008638E6">
            <w:pPr>
              <w:spacing w:after="40"/>
            </w:pPr>
          </w:p>
        </w:tc>
        <w:tc>
          <w:tcPr>
            <w:tcW w:w="360" w:type="dxa"/>
            <w:tcBorders>
              <w:top w:val="nil"/>
              <w:left w:val="nil"/>
              <w:bottom w:val="nil"/>
              <w:right w:val="nil"/>
            </w:tcBorders>
          </w:tcPr>
          <w:p w14:paraId="5942180A" w14:textId="77777777" w:rsidR="008638E6" w:rsidRDefault="008638E6" w:rsidP="008638E6">
            <w:pPr>
              <w:spacing w:after="40"/>
            </w:pPr>
          </w:p>
        </w:tc>
        <w:tc>
          <w:tcPr>
            <w:tcW w:w="5850" w:type="dxa"/>
            <w:tcBorders>
              <w:top w:val="nil"/>
              <w:left w:val="nil"/>
              <w:bottom w:val="nil"/>
              <w:right w:val="nil"/>
            </w:tcBorders>
          </w:tcPr>
          <w:p w14:paraId="57A1246D" w14:textId="77777777" w:rsidR="008638E6" w:rsidRDefault="008638E6" w:rsidP="008638E6">
            <w:pPr>
              <w:spacing w:after="40"/>
            </w:pPr>
          </w:p>
        </w:tc>
      </w:tr>
      <w:tr w:rsidR="008638E6" w14:paraId="6C9EFD39" w14:textId="77777777">
        <w:trPr>
          <w:trHeight w:val="180"/>
        </w:trPr>
        <w:tc>
          <w:tcPr>
            <w:tcW w:w="1710" w:type="dxa"/>
            <w:tcBorders>
              <w:top w:val="nil"/>
              <w:left w:val="nil"/>
              <w:bottom w:val="nil"/>
              <w:right w:val="nil"/>
            </w:tcBorders>
          </w:tcPr>
          <w:p w14:paraId="6F0F4037" w14:textId="77777777" w:rsidR="008638E6" w:rsidRDefault="008638E6" w:rsidP="008638E6">
            <w:pPr>
              <w:spacing w:after="40"/>
            </w:pPr>
          </w:p>
        </w:tc>
        <w:tc>
          <w:tcPr>
            <w:tcW w:w="360" w:type="dxa"/>
            <w:tcBorders>
              <w:top w:val="nil"/>
              <w:left w:val="nil"/>
              <w:bottom w:val="nil"/>
              <w:right w:val="nil"/>
            </w:tcBorders>
          </w:tcPr>
          <w:p w14:paraId="371F5E44" w14:textId="77777777" w:rsidR="008638E6" w:rsidRDefault="008638E6" w:rsidP="008638E6">
            <w:pPr>
              <w:spacing w:after="40"/>
            </w:pPr>
          </w:p>
        </w:tc>
        <w:tc>
          <w:tcPr>
            <w:tcW w:w="5850" w:type="dxa"/>
            <w:tcBorders>
              <w:top w:val="nil"/>
              <w:left w:val="nil"/>
              <w:bottom w:val="nil"/>
              <w:right w:val="nil"/>
            </w:tcBorders>
          </w:tcPr>
          <w:p w14:paraId="497019EA" w14:textId="77777777" w:rsidR="008638E6" w:rsidRDefault="008638E6" w:rsidP="008638E6">
            <w:pPr>
              <w:spacing w:after="40"/>
            </w:pPr>
          </w:p>
        </w:tc>
      </w:tr>
      <w:tr w:rsidR="008638E6" w14:paraId="0CFC75D6" w14:textId="77777777">
        <w:trPr>
          <w:trHeight w:val="180"/>
        </w:trPr>
        <w:tc>
          <w:tcPr>
            <w:tcW w:w="1710" w:type="dxa"/>
            <w:tcBorders>
              <w:top w:val="nil"/>
              <w:left w:val="nil"/>
              <w:bottom w:val="nil"/>
              <w:right w:val="nil"/>
            </w:tcBorders>
          </w:tcPr>
          <w:p w14:paraId="2A655E08" w14:textId="77777777" w:rsidR="008638E6" w:rsidRDefault="008638E6" w:rsidP="008638E6">
            <w:pPr>
              <w:spacing w:after="40"/>
            </w:pPr>
          </w:p>
        </w:tc>
        <w:tc>
          <w:tcPr>
            <w:tcW w:w="360" w:type="dxa"/>
            <w:tcBorders>
              <w:top w:val="nil"/>
              <w:left w:val="nil"/>
              <w:bottom w:val="nil"/>
              <w:right w:val="nil"/>
            </w:tcBorders>
          </w:tcPr>
          <w:p w14:paraId="0DD52928" w14:textId="77777777" w:rsidR="008638E6" w:rsidRDefault="008638E6" w:rsidP="008638E6">
            <w:pPr>
              <w:spacing w:after="40"/>
            </w:pPr>
          </w:p>
        </w:tc>
        <w:tc>
          <w:tcPr>
            <w:tcW w:w="5850" w:type="dxa"/>
            <w:tcBorders>
              <w:top w:val="nil"/>
              <w:left w:val="nil"/>
              <w:bottom w:val="nil"/>
              <w:right w:val="nil"/>
            </w:tcBorders>
          </w:tcPr>
          <w:p w14:paraId="4598AB9D" w14:textId="77777777" w:rsidR="008638E6" w:rsidRDefault="008638E6" w:rsidP="008638E6">
            <w:pPr>
              <w:spacing w:after="40"/>
            </w:pPr>
          </w:p>
        </w:tc>
      </w:tr>
      <w:tr w:rsidR="008638E6" w14:paraId="45BB1921" w14:textId="77777777">
        <w:trPr>
          <w:trHeight w:val="180"/>
        </w:trPr>
        <w:tc>
          <w:tcPr>
            <w:tcW w:w="1710" w:type="dxa"/>
            <w:tcBorders>
              <w:top w:val="nil"/>
              <w:left w:val="nil"/>
              <w:bottom w:val="nil"/>
              <w:right w:val="nil"/>
            </w:tcBorders>
          </w:tcPr>
          <w:p w14:paraId="4C415760" w14:textId="77777777" w:rsidR="008638E6" w:rsidRDefault="008638E6" w:rsidP="008638E6">
            <w:pPr>
              <w:spacing w:after="40"/>
            </w:pPr>
          </w:p>
        </w:tc>
        <w:tc>
          <w:tcPr>
            <w:tcW w:w="360" w:type="dxa"/>
            <w:tcBorders>
              <w:top w:val="nil"/>
              <w:left w:val="nil"/>
              <w:bottom w:val="nil"/>
              <w:right w:val="nil"/>
            </w:tcBorders>
          </w:tcPr>
          <w:p w14:paraId="01C1E667" w14:textId="77777777" w:rsidR="008638E6" w:rsidRDefault="008638E6" w:rsidP="008638E6">
            <w:pPr>
              <w:spacing w:after="40"/>
            </w:pPr>
          </w:p>
        </w:tc>
        <w:tc>
          <w:tcPr>
            <w:tcW w:w="5850" w:type="dxa"/>
            <w:tcBorders>
              <w:top w:val="nil"/>
              <w:left w:val="nil"/>
              <w:bottom w:val="nil"/>
              <w:right w:val="nil"/>
            </w:tcBorders>
          </w:tcPr>
          <w:p w14:paraId="06B0BFCF" w14:textId="77777777" w:rsidR="008638E6" w:rsidRDefault="008638E6" w:rsidP="008638E6">
            <w:pPr>
              <w:spacing w:after="40"/>
            </w:pPr>
          </w:p>
        </w:tc>
      </w:tr>
      <w:tr w:rsidR="008638E6" w14:paraId="73BC23E7" w14:textId="77777777">
        <w:trPr>
          <w:trHeight w:val="180"/>
        </w:trPr>
        <w:tc>
          <w:tcPr>
            <w:tcW w:w="1710" w:type="dxa"/>
            <w:tcBorders>
              <w:top w:val="nil"/>
              <w:left w:val="nil"/>
              <w:bottom w:val="nil"/>
              <w:right w:val="nil"/>
            </w:tcBorders>
          </w:tcPr>
          <w:p w14:paraId="35BFE8E9" w14:textId="77777777" w:rsidR="008638E6" w:rsidRDefault="008638E6" w:rsidP="008638E6">
            <w:pPr>
              <w:spacing w:after="40"/>
            </w:pPr>
          </w:p>
        </w:tc>
        <w:tc>
          <w:tcPr>
            <w:tcW w:w="360" w:type="dxa"/>
            <w:tcBorders>
              <w:top w:val="nil"/>
              <w:left w:val="nil"/>
              <w:bottom w:val="nil"/>
              <w:right w:val="nil"/>
            </w:tcBorders>
          </w:tcPr>
          <w:p w14:paraId="1E570CB6" w14:textId="77777777" w:rsidR="008638E6" w:rsidRDefault="008638E6" w:rsidP="008638E6">
            <w:pPr>
              <w:spacing w:after="40"/>
            </w:pPr>
          </w:p>
        </w:tc>
        <w:tc>
          <w:tcPr>
            <w:tcW w:w="5850" w:type="dxa"/>
            <w:tcBorders>
              <w:top w:val="nil"/>
              <w:left w:val="nil"/>
              <w:bottom w:val="nil"/>
              <w:right w:val="nil"/>
            </w:tcBorders>
          </w:tcPr>
          <w:p w14:paraId="0C8F6256" w14:textId="77777777" w:rsidR="008638E6" w:rsidRDefault="008638E6" w:rsidP="008638E6">
            <w:pPr>
              <w:spacing w:after="40"/>
            </w:pPr>
          </w:p>
        </w:tc>
      </w:tr>
      <w:tr w:rsidR="008638E6" w14:paraId="0868AADD" w14:textId="77777777">
        <w:trPr>
          <w:trHeight w:val="180"/>
        </w:trPr>
        <w:tc>
          <w:tcPr>
            <w:tcW w:w="1710" w:type="dxa"/>
            <w:tcBorders>
              <w:top w:val="nil"/>
              <w:left w:val="nil"/>
              <w:bottom w:val="nil"/>
              <w:right w:val="nil"/>
            </w:tcBorders>
          </w:tcPr>
          <w:p w14:paraId="13BA4AA2" w14:textId="77777777" w:rsidR="008638E6" w:rsidRDefault="008638E6" w:rsidP="008638E6">
            <w:pPr>
              <w:spacing w:after="40"/>
            </w:pPr>
          </w:p>
        </w:tc>
        <w:tc>
          <w:tcPr>
            <w:tcW w:w="360" w:type="dxa"/>
            <w:tcBorders>
              <w:top w:val="nil"/>
              <w:left w:val="nil"/>
              <w:bottom w:val="nil"/>
              <w:right w:val="nil"/>
            </w:tcBorders>
          </w:tcPr>
          <w:p w14:paraId="6CCDEA1D" w14:textId="77777777" w:rsidR="008638E6" w:rsidRDefault="008638E6" w:rsidP="008638E6">
            <w:pPr>
              <w:spacing w:after="40"/>
            </w:pPr>
          </w:p>
        </w:tc>
        <w:tc>
          <w:tcPr>
            <w:tcW w:w="5850" w:type="dxa"/>
            <w:tcBorders>
              <w:top w:val="nil"/>
              <w:left w:val="nil"/>
              <w:bottom w:val="nil"/>
              <w:right w:val="nil"/>
            </w:tcBorders>
          </w:tcPr>
          <w:p w14:paraId="329B3C65" w14:textId="77777777" w:rsidR="008638E6" w:rsidRDefault="008638E6" w:rsidP="008638E6">
            <w:pPr>
              <w:spacing w:after="40"/>
            </w:pPr>
          </w:p>
        </w:tc>
      </w:tr>
      <w:tr w:rsidR="008638E6" w14:paraId="7AC1979B" w14:textId="77777777">
        <w:trPr>
          <w:trHeight w:val="180"/>
        </w:trPr>
        <w:tc>
          <w:tcPr>
            <w:tcW w:w="1710" w:type="dxa"/>
            <w:tcBorders>
              <w:top w:val="nil"/>
              <w:left w:val="nil"/>
              <w:bottom w:val="nil"/>
              <w:right w:val="nil"/>
            </w:tcBorders>
          </w:tcPr>
          <w:p w14:paraId="326F8E4B" w14:textId="77777777" w:rsidR="008638E6" w:rsidRDefault="008638E6" w:rsidP="008638E6">
            <w:pPr>
              <w:spacing w:after="40"/>
            </w:pPr>
          </w:p>
        </w:tc>
        <w:tc>
          <w:tcPr>
            <w:tcW w:w="360" w:type="dxa"/>
            <w:tcBorders>
              <w:top w:val="nil"/>
              <w:left w:val="nil"/>
              <w:bottom w:val="nil"/>
              <w:right w:val="nil"/>
            </w:tcBorders>
          </w:tcPr>
          <w:p w14:paraId="7CB29AF3" w14:textId="77777777" w:rsidR="008638E6" w:rsidRDefault="008638E6" w:rsidP="008638E6">
            <w:pPr>
              <w:spacing w:after="40"/>
            </w:pPr>
          </w:p>
        </w:tc>
        <w:tc>
          <w:tcPr>
            <w:tcW w:w="5850" w:type="dxa"/>
            <w:tcBorders>
              <w:top w:val="nil"/>
              <w:left w:val="nil"/>
              <w:bottom w:val="nil"/>
              <w:right w:val="nil"/>
            </w:tcBorders>
          </w:tcPr>
          <w:p w14:paraId="6AEF55F5" w14:textId="77777777" w:rsidR="008638E6" w:rsidRDefault="008638E6" w:rsidP="008638E6">
            <w:pPr>
              <w:spacing w:after="40"/>
            </w:pPr>
          </w:p>
        </w:tc>
      </w:tr>
      <w:tr w:rsidR="008638E6" w14:paraId="124DC3FC" w14:textId="77777777">
        <w:trPr>
          <w:trHeight w:val="180"/>
        </w:trPr>
        <w:tc>
          <w:tcPr>
            <w:tcW w:w="1710" w:type="dxa"/>
            <w:tcBorders>
              <w:top w:val="nil"/>
              <w:left w:val="nil"/>
              <w:bottom w:val="nil"/>
              <w:right w:val="nil"/>
            </w:tcBorders>
          </w:tcPr>
          <w:p w14:paraId="6FE1FC08" w14:textId="77777777" w:rsidR="008638E6" w:rsidRDefault="008638E6" w:rsidP="008638E6">
            <w:pPr>
              <w:spacing w:after="40"/>
            </w:pPr>
          </w:p>
        </w:tc>
        <w:tc>
          <w:tcPr>
            <w:tcW w:w="360" w:type="dxa"/>
            <w:tcBorders>
              <w:top w:val="nil"/>
              <w:left w:val="nil"/>
              <w:bottom w:val="nil"/>
              <w:right w:val="nil"/>
            </w:tcBorders>
          </w:tcPr>
          <w:p w14:paraId="4B8EC04F" w14:textId="77777777" w:rsidR="008638E6" w:rsidRDefault="008638E6" w:rsidP="008638E6">
            <w:pPr>
              <w:spacing w:after="40"/>
            </w:pPr>
          </w:p>
        </w:tc>
        <w:tc>
          <w:tcPr>
            <w:tcW w:w="5850" w:type="dxa"/>
            <w:tcBorders>
              <w:top w:val="nil"/>
              <w:left w:val="nil"/>
              <w:bottom w:val="nil"/>
              <w:right w:val="nil"/>
            </w:tcBorders>
          </w:tcPr>
          <w:p w14:paraId="3E7464DA" w14:textId="77777777" w:rsidR="008638E6" w:rsidRDefault="008638E6" w:rsidP="008638E6">
            <w:pPr>
              <w:spacing w:after="40"/>
            </w:pPr>
          </w:p>
        </w:tc>
      </w:tr>
      <w:tr w:rsidR="008638E6" w14:paraId="1B48B75C" w14:textId="77777777">
        <w:trPr>
          <w:trHeight w:val="315"/>
        </w:trPr>
        <w:tc>
          <w:tcPr>
            <w:tcW w:w="1710" w:type="dxa"/>
            <w:tcBorders>
              <w:top w:val="nil"/>
              <w:left w:val="nil"/>
              <w:bottom w:val="nil"/>
              <w:right w:val="nil"/>
            </w:tcBorders>
          </w:tcPr>
          <w:p w14:paraId="4C644448" w14:textId="77777777" w:rsidR="008638E6" w:rsidRDefault="008638E6" w:rsidP="008638E6">
            <w:pPr>
              <w:spacing w:after="40"/>
            </w:pPr>
          </w:p>
        </w:tc>
        <w:tc>
          <w:tcPr>
            <w:tcW w:w="360" w:type="dxa"/>
            <w:tcBorders>
              <w:top w:val="nil"/>
              <w:left w:val="nil"/>
              <w:bottom w:val="nil"/>
              <w:right w:val="nil"/>
            </w:tcBorders>
          </w:tcPr>
          <w:p w14:paraId="3D9C5EAA" w14:textId="77777777" w:rsidR="008638E6" w:rsidRDefault="008638E6" w:rsidP="008638E6">
            <w:pPr>
              <w:spacing w:after="40"/>
            </w:pPr>
          </w:p>
        </w:tc>
        <w:tc>
          <w:tcPr>
            <w:tcW w:w="5850" w:type="dxa"/>
            <w:tcBorders>
              <w:top w:val="nil"/>
              <w:left w:val="nil"/>
              <w:bottom w:val="nil"/>
              <w:right w:val="nil"/>
            </w:tcBorders>
          </w:tcPr>
          <w:p w14:paraId="32E877CD" w14:textId="77777777" w:rsidR="008638E6" w:rsidRDefault="008638E6" w:rsidP="008638E6">
            <w:pPr>
              <w:spacing w:after="40"/>
            </w:pPr>
          </w:p>
        </w:tc>
      </w:tr>
      <w:tr w:rsidR="008638E6" w14:paraId="6D489DE4" w14:textId="77777777">
        <w:trPr>
          <w:trHeight w:val="180"/>
        </w:trPr>
        <w:tc>
          <w:tcPr>
            <w:tcW w:w="1710" w:type="dxa"/>
            <w:tcBorders>
              <w:top w:val="nil"/>
              <w:left w:val="nil"/>
              <w:bottom w:val="nil"/>
              <w:right w:val="nil"/>
            </w:tcBorders>
          </w:tcPr>
          <w:p w14:paraId="4FAF0DA0" w14:textId="77777777" w:rsidR="008638E6" w:rsidRDefault="008638E6" w:rsidP="008638E6">
            <w:pPr>
              <w:spacing w:after="40"/>
            </w:pPr>
          </w:p>
        </w:tc>
        <w:tc>
          <w:tcPr>
            <w:tcW w:w="360" w:type="dxa"/>
            <w:tcBorders>
              <w:top w:val="nil"/>
              <w:left w:val="nil"/>
              <w:bottom w:val="nil"/>
              <w:right w:val="nil"/>
            </w:tcBorders>
          </w:tcPr>
          <w:p w14:paraId="09AA9EBA" w14:textId="77777777" w:rsidR="008638E6" w:rsidRDefault="008638E6" w:rsidP="008638E6">
            <w:pPr>
              <w:spacing w:after="40"/>
            </w:pPr>
          </w:p>
        </w:tc>
        <w:tc>
          <w:tcPr>
            <w:tcW w:w="5850" w:type="dxa"/>
            <w:tcBorders>
              <w:top w:val="nil"/>
              <w:left w:val="nil"/>
              <w:bottom w:val="nil"/>
              <w:right w:val="nil"/>
            </w:tcBorders>
          </w:tcPr>
          <w:p w14:paraId="7197F2C0" w14:textId="77777777" w:rsidR="008638E6" w:rsidRDefault="008638E6" w:rsidP="008638E6">
            <w:pPr>
              <w:spacing w:after="40"/>
            </w:pPr>
          </w:p>
        </w:tc>
      </w:tr>
      <w:tr w:rsidR="008638E6" w14:paraId="276B6B45" w14:textId="77777777">
        <w:trPr>
          <w:trHeight w:val="180"/>
        </w:trPr>
        <w:tc>
          <w:tcPr>
            <w:tcW w:w="1710" w:type="dxa"/>
            <w:tcBorders>
              <w:top w:val="nil"/>
              <w:left w:val="nil"/>
              <w:bottom w:val="nil"/>
              <w:right w:val="nil"/>
            </w:tcBorders>
          </w:tcPr>
          <w:p w14:paraId="15DE34A2" w14:textId="77777777" w:rsidR="008638E6" w:rsidRDefault="008638E6" w:rsidP="008638E6">
            <w:pPr>
              <w:spacing w:after="40"/>
            </w:pPr>
          </w:p>
        </w:tc>
        <w:tc>
          <w:tcPr>
            <w:tcW w:w="360" w:type="dxa"/>
            <w:tcBorders>
              <w:top w:val="nil"/>
              <w:left w:val="nil"/>
              <w:bottom w:val="nil"/>
              <w:right w:val="nil"/>
            </w:tcBorders>
          </w:tcPr>
          <w:p w14:paraId="0895E79F" w14:textId="77777777" w:rsidR="008638E6" w:rsidRDefault="008638E6" w:rsidP="008638E6">
            <w:pPr>
              <w:spacing w:after="40"/>
            </w:pPr>
          </w:p>
        </w:tc>
        <w:tc>
          <w:tcPr>
            <w:tcW w:w="5850" w:type="dxa"/>
            <w:tcBorders>
              <w:top w:val="nil"/>
              <w:left w:val="nil"/>
              <w:bottom w:val="nil"/>
              <w:right w:val="nil"/>
            </w:tcBorders>
          </w:tcPr>
          <w:p w14:paraId="79E37E26" w14:textId="77777777" w:rsidR="008638E6" w:rsidRDefault="008638E6" w:rsidP="008638E6">
            <w:pPr>
              <w:spacing w:after="40"/>
            </w:pPr>
          </w:p>
        </w:tc>
      </w:tr>
      <w:tr w:rsidR="008638E6" w14:paraId="5A1761E1" w14:textId="77777777">
        <w:trPr>
          <w:trHeight w:val="180"/>
        </w:trPr>
        <w:tc>
          <w:tcPr>
            <w:tcW w:w="1710" w:type="dxa"/>
            <w:tcBorders>
              <w:top w:val="nil"/>
              <w:left w:val="nil"/>
              <w:bottom w:val="nil"/>
              <w:right w:val="nil"/>
            </w:tcBorders>
          </w:tcPr>
          <w:p w14:paraId="5EFF0C75" w14:textId="77777777" w:rsidR="008638E6" w:rsidRDefault="008638E6" w:rsidP="008638E6">
            <w:pPr>
              <w:spacing w:after="40"/>
            </w:pPr>
          </w:p>
        </w:tc>
        <w:tc>
          <w:tcPr>
            <w:tcW w:w="360" w:type="dxa"/>
            <w:tcBorders>
              <w:top w:val="nil"/>
              <w:left w:val="nil"/>
              <w:bottom w:val="nil"/>
              <w:right w:val="nil"/>
            </w:tcBorders>
          </w:tcPr>
          <w:p w14:paraId="798DCEE6" w14:textId="77777777" w:rsidR="008638E6" w:rsidRDefault="008638E6" w:rsidP="008638E6">
            <w:pPr>
              <w:spacing w:after="40"/>
            </w:pPr>
          </w:p>
        </w:tc>
        <w:tc>
          <w:tcPr>
            <w:tcW w:w="5850" w:type="dxa"/>
            <w:tcBorders>
              <w:top w:val="nil"/>
              <w:left w:val="nil"/>
              <w:bottom w:val="nil"/>
              <w:right w:val="nil"/>
            </w:tcBorders>
          </w:tcPr>
          <w:p w14:paraId="50474B0F" w14:textId="77777777" w:rsidR="008638E6" w:rsidRDefault="008638E6" w:rsidP="008638E6">
            <w:pPr>
              <w:spacing w:after="40"/>
            </w:pPr>
          </w:p>
        </w:tc>
      </w:tr>
      <w:tr w:rsidR="008638E6" w14:paraId="0094D859" w14:textId="77777777">
        <w:trPr>
          <w:trHeight w:val="180"/>
        </w:trPr>
        <w:tc>
          <w:tcPr>
            <w:tcW w:w="1710" w:type="dxa"/>
            <w:tcBorders>
              <w:top w:val="nil"/>
              <w:left w:val="nil"/>
              <w:bottom w:val="nil"/>
              <w:right w:val="nil"/>
            </w:tcBorders>
          </w:tcPr>
          <w:p w14:paraId="4E12D000" w14:textId="77777777" w:rsidR="008638E6" w:rsidRDefault="008638E6" w:rsidP="008638E6">
            <w:pPr>
              <w:spacing w:after="40"/>
            </w:pPr>
          </w:p>
        </w:tc>
        <w:tc>
          <w:tcPr>
            <w:tcW w:w="360" w:type="dxa"/>
            <w:tcBorders>
              <w:top w:val="nil"/>
              <w:left w:val="nil"/>
              <w:bottom w:val="nil"/>
              <w:right w:val="nil"/>
            </w:tcBorders>
          </w:tcPr>
          <w:p w14:paraId="42C272FB" w14:textId="77777777" w:rsidR="008638E6" w:rsidRDefault="008638E6" w:rsidP="008638E6">
            <w:pPr>
              <w:spacing w:after="40"/>
            </w:pPr>
          </w:p>
        </w:tc>
        <w:tc>
          <w:tcPr>
            <w:tcW w:w="5850" w:type="dxa"/>
            <w:tcBorders>
              <w:top w:val="nil"/>
              <w:left w:val="nil"/>
              <w:bottom w:val="nil"/>
              <w:right w:val="nil"/>
            </w:tcBorders>
          </w:tcPr>
          <w:p w14:paraId="38C1DF00" w14:textId="77777777" w:rsidR="008638E6" w:rsidRDefault="008638E6" w:rsidP="008638E6">
            <w:pPr>
              <w:spacing w:after="40"/>
            </w:pPr>
          </w:p>
        </w:tc>
      </w:tr>
      <w:tr w:rsidR="008638E6" w14:paraId="211C6D4D" w14:textId="77777777">
        <w:trPr>
          <w:trHeight w:val="180"/>
        </w:trPr>
        <w:tc>
          <w:tcPr>
            <w:tcW w:w="1710" w:type="dxa"/>
            <w:tcBorders>
              <w:top w:val="nil"/>
              <w:left w:val="nil"/>
              <w:bottom w:val="nil"/>
              <w:right w:val="nil"/>
            </w:tcBorders>
          </w:tcPr>
          <w:p w14:paraId="693C7D89" w14:textId="77777777" w:rsidR="008638E6" w:rsidRDefault="008638E6" w:rsidP="008638E6">
            <w:pPr>
              <w:spacing w:after="40"/>
            </w:pPr>
          </w:p>
        </w:tc>
        <w:tc>
          <w:tcPr>
            <w:tcW w:w="360" w:type="dxa"/>
            <w:tcBorders>
              <w:top w:val="nil"/>
              <w:left w:val="nil"/>
              <w:bottom w:val="nil"/>
              <w:right w:val="nil"/>
            </w:tcBorders>
          </w:tcPr>
          <w:p w14:paraId="50A8DB3E" w14:textId="77777777" w:rsidR="008638E6" w:rsidRDefault="008638E6" w:rsidP="008638E6">
            <w:pPr>
              <w:spacing w:after="40"/>
            </w:pPr>
          </w:p>
        </w:tc>
        <w:tc>
          <w:tcPr>
            <w:tcW w:w="5850" w:type="dxa"/>
            <w:tcBorders>
              <w:top w:val="nil"/>
              <w:left w:val="nil"/>
              <w:bottom w:val="nil"/>
              <w:right w:val="nil"/>
            </w:tcBorders>
          </w:tcPr>
          <w:p w14:paraId="78EFC318" w14:textId="77777777" w:rsidR="008638E6" w:rsidRDefault="008638E6" w:rsidP="008638E6">
            <w:pPr>
              <w:spacing w:after="40"/>
            </w:pPr>
          </w:p>
        </w:tc>
      </w:tr>
      <w:tr w:rsidR="008638E6" w14:paraId="45163074" w14:textId="77777777">
        <w:trPr>
          <w:trHeight w:val="252"/>
        </w:trPr>
        <w:tc>
          <w:tcPr>
            <w:tcW w:w="1710" w:type="dxa"/>
            <w:tcBorders>
              <w:top w:val="nil"/>
              <w:left w:val="nil"/>
              <w:bottom w:val="nil"/>
              <w:right w:val="nil"/>
            </w:tcBorders>
          </w:tcPr>
          <w:p w14:paraId="5A99E6EE" w14:textId="77777777" w:rsidR="008638E6" w:rsidRDefault="008638E6" w:rsidP="008638E6">
            <w:pPr>
              <w:spacing w:after="40"/>
            </w:pPr>
          </w:p>
        </w:tc>
        <w:tc>
          <w:tcPr>
            <w:tcW w:w="360" w:type="dxa"/>
            <w:tcBorders>
              <w:top w:val="nil"/>
              <w:left w:val="nil"/>
              <w:bottom w:val="nil"/>
              <w:right w:val="nil"/>
            </w:tcBorders>
          </w:tcPr>
          <w:p w14:paraId="5D3D2EFF" w14:textId="77777777" w:rsidR="008638E6" w:rsidRDefault="008638E6" w:rsidP="008638E6">
            <w:pPr>
              <w:spacing w:after="40"/>
            </w:pPr>
          </w:p>
        </w:tc>
        <w:tc>
          <w:tcPr>
            <w:tcW w:w="5850" w:type="dxa"/>
            <w:tcBorders>
              <w:top w:val="nil"/>
              <w:left w:val="nil"/>
              <w:bottom w:val="nil"/>
              <w:right w:val="nil"/>
            </w:tcBorders>
          </w:tcPr>
          <w:p w14:paraId="0F40D41E" w14:textId="77777777" w:rsidR="008638E6" w:rsidRDefault="008638E6" w:rsidP="008638E6">
            <w:pPr>
              <w:spacing w:after="40"/>
            </w:pPr>
          </w:p>
        </w:tc>
      </w:tr>
      <w:tr w:rsidR="008638E6" w14:paraId="67BA9CA9" w14:textId="77777777">
        <w:trPr>
          <w:trHeight w:val="180"/>
        </w:trPr>
        <w:tc>
          <w:tcPr>
            <w:tcW w:w="1710" w:type="dxa"/>
            <w:tcBorders>
              <w:top w:val="nil"/>
              <w:left w:val="nil"/>
              <w:bottom w:val="nil"/>
              <w:right w:val="nil"/>
            </w:tcBorders>
          </w:tcPr>
          <w:p w14:paraId="7F4DBCC3" w14:textId="77777777" w:rsidR="008638E6" w:rsidRDefault="008638E6" w:rsidP="008638E6">
            <w:pPr>
              <w:spacing w:after="40"/>
            </w:pPr>
          </w:p>
        </w:tc>
        <w:tc>
          <w:tcPr>
            <w:tcW w:w="360" w:type="dxa"/>
            <w:tcBorders>
              <w:top w:val="nil"/>
              <w:left w:val="nil"/>
              <w:bottom w:val="nil"/>
              <w:right w:val="nil"/>
            </w:tcBorders>
          </w:tcPr>
          <w:p w14:paraId="644F70E2" w14:textId="77777777" w:rsidR="008638E6" w:rsidRDefault="008638E6" w:rsidP="008638E6">
            <w:pPr>
              <w:spacing w:after="40"/>
            </w:pPr>
          </w:p>
        </w:tc>
        <w:tc>
          <w:tcPr>
            <w:tcW w:w="5850" w:type="dxa"/>
            <w:tcBorders>
              <w:top w:val="nil"/>
              <w:left w:val="nil"/>
              <w:bottom w:val="nil"/>
              <w:right w:val="nil"/>
            </w:tcBorders>
          </w:tcPr>
          <w:p w14:paraId="56AA8B9B" w14:textId="77777777" w:rsidR="008638E6" w:rsidRDefault="008638E6" w:rsidP="008638E6">
            <w:pPr>
              <w:spacing w:after="40"/>
            </w:pPr>
          </w:p>
        </w:tc>
      </w:tr>
      <w:tr w:rsidR="008638E6" w14:paraId="32659296" w14:textId="77777777">
        <w:trPr>
          <w:trHeight w:val="180"/>
        </w:trPr>
        <w:tc>
          <w:tcPr>
            <w:tcW w:w="1710" w:type="dxa"/>
            <w:tcBorders>
              <w:top w:val="nil"/>
              <w:left w:val="nil"/>
              <w:bottom w:val="nil"/>
              <w:right w:val="nil"/>
            </w:tcBorders>
          </w:tcPr>
          <w:p w14:paraId="7D18FA0C" w14:textId="77777777" w:rsidR="008638E6" w:rsidRDefault="008638E6" w:rsidP="008638E6">
            <w:pPr>
              <w:spacing w:after="40"/>
            </w:pPr>
          </w:p>
        </w:tc>
        <w:tc>
          <w:tcPr>
            <w:tcW w:w="360" w:type="dxa"/>
            <w:tcBorders>
              <w:top w:val="nil"/>
              <w:left w:val="nil"/>
              <w:bottom w:val="nil"/>
              <w:right w:val="nil"/>
            </w:tcBorders>
          </w:tcPr>
          <w:p w14:paraId="423DABD3" w14:textId="77777777" w:rsidR="008638E6" w:rsidRDefault="008638E6" w:rsidP="008638E6">
            <w:pPr>
              <w:spacing w:after="40"/>
            </w:pPr>
          </w:p>
        </w:tc>
        <w:tc>
          <w:tcPr>
            <w:tcW w:w="5850" w:type="dxa"/>
            <w:tcBorders>
              <w:top w:val="nil"/>
              <w:left w:val="nil"/>
              <w:bottom w:val="nil"/>
              <w:right w:val="nil"/>
            </w:tcBorders>
          </w:tcPr>
          <w:p w14:paraId="52F59518" w14:textId="77777777" w:rsidR="008638E6" w:rsidRDefault="008638E6" w:rsidP="008638E6">
            <w:pPr>
              <w:spacing w:after="40"/>
            </w:pPr>
          </w:p>
        </w:tc>
      </w:tr>
      <w:tr w:rsidR="008638E6" w14:paraId="6ED55FA5" w14:textId="77777777">
        <w:trPr>
          <w:trHeight w:val="180"/>
        </w:trPr>
        <w:tc>
          <w:tcPr>
            <w:tcW w:w="1710" w:type="dxa"/>
            <w:tcBorders>
              <w:top w:val="nil"/>
              <w:left w:val="nil"/>
              <w:bottom w:val="nil"/>
              <w:right w:val="nil"/>
            </w:tcBorders>
          </w:tcPr>
          <w:p w14:paraId="7DB5484D" w14:textId="77777777" w:rsidR="008638E6" w:rsidRDefault="008638E6" w:rsidP="008638E6">
            <w:pPr>
              <w:spacing w:after="40"/>
            </w:pPr>
          </w:p>
        </w:tc>
        <w:tc>
          <w:tcPr>
            <w:tcW w:w="360" w:type="dxa"/>
            <w:tcBorders>
              <w:top w:val="nil"/>
              <w:left w:val="nil"/>
              <w:bottom w:val="nil"/>
              <w:right w:val="nil"/>
            </w:tcBorders>
          </w:tcPr>
          <w:p w14:paraId="2EA39A93" w14:textId="77777777" w:rsidR="008638E6" w:rsidRDefault="008638E6" w:rsidP="008638E6">
            <w:pPr>
              <w:spacing w:after="40"/>
            </w:pPr>
          </w:p>
        </w:tc>
        <w:tc>
          <w:tcPr>
            <w:tcW w:w="5850" w:type="dxa"/>
            <w:tcBorders>
              <w:top w:val="nil"/>
              <w:left w:val="nil"/>
              <w:bottom w:val="nil"/>
              <w:right w:val="nil"/>
            </w:tcBorders>
          </w:tcPr>
          <w:p w14:paraId="556DC2C2" w14:textId="77777777" w:rsidR="008638E6" w:rsidRDefault="008638E6" w:rsidP="008638E6">
            <w:pPr>
              <w:spacing w:after="40"/>
            </w:pPr>
          </w:p>
        </w:tc>
      </w:tr>
      <w:tr w:rsidR="008638E6" w14:paraId="23B2F7E1" w14:textId="77777777">
        <w:trPr>
          <w:trHeight w:val="180"/>
        </w:trPr>
        <w:tc>
          <w:tcPr>
            <w:tcW w:w="1710" w:type="dxa"/>
            <w:tcBorders>
              <w:top w:val="nil"/>
              <w:left w:val="nil"/>
              <w:bottom w:val="nil"/>
              <w:right w:val="nil"/>
            </w:tcBorders>
          </w:tcPr>
          <w:p w14:paraId="0AC32E9C" w14:textId="77777777" w:rsidR="008638E6" w:rsidRDefault="008638E6" w:rsidP="008638E6">
            <w:pPr>
              <w:spacing w:after="40"/>
            </w:pPr>
          </w:p>
        </w:tc>
        <w:tc>
          <w:tcPr>
            <w:tcW w:w="360" w:type="dxa"/>
            <w:tcBorders>
              <w:top w:val="nil"/>
              <w:left w:val="nil"/>
              <w:bottom w:val="nil"/>
              <w:right w:val="nil"/>
            </w:tcBorders>
          </w:tcPr>
          <w:p w14:paraId="7CDFDF46" w14:textId="77777777" w:rsidR="008638E6" w:rsidRDefault="008638E6" w:rsidP="008638E6">
            <w:pPr>
              <w:spacing w:after="40"/>
            </w:pPr>
          </w:p>
        </w:tc>
        <w:tc>
          <w:tcPr>
            <w:tcW w:w="5850" w:type="dxa"/>
            <w:tcBorders>
              <w:top w:val="nil"/>
              <w:left w:val="nil"/>
              <w:bottom w:val="nil"/>
              <w:right w:val="nil"/>
            </w:tcBorders>
          </w:tcPr>
          <w:p w14:paraId="33858102" w14:textId="77777777" w:rsidR="008638E6" w:rsidRDefault="008638E6" w:rsidP="008638E6">
            <w:pPr>
              <w:spacing w:after="40"/>
            </w:pPr>
          </w:p>
        </w:tc>
      </w:tr>
      <w:tr w:rsidR="008638E6" w14:paraId="14865184" w14:textId="77777777">
        <w:trPr>
          <w:trHeight w:val="180"/>
        </w:trPr>
        <w:tc>
          <w:tcPr>
            <w:tcW w:w="1710" w:type="dxa"/>
            <w:tcBorders>
              <w:top w:val="nil"/>
              <w:left w:val="nil"/>
              <w:bottom w:val="nil"/>
              <w:right w:val="nil"/>
            </w:tcBorders>
          </w:tcPr>
          <w:p w14:paraId="23DC3786" w14:textId="77777777" w:rsidR="008638E6" w:rsidRDefault="008638E6" w:rsidP="008638E6">
            <w:pPr>
              <w:spacing w:after="40"/>
            </w:pPr>
          </w:p>
        </w:tc>
        <w:tc>
          <w:tcPr>
            <w:tcW w:w="360" w:type="dxa"/>
            <w:tcBorders>
              <w:top w:val="nil"/>
              <w:left w:val="nil"/>
              <w:bottom w:val="nil"/>
              <w:right w:val="nil"/>
            </w:tcBorders>
          </w:tcPr>
          <w:p w14:paraId="524ADFC7" w14:textId="77777777" w:rsidR="008638E6" w:rsidRDefault="008638E6" w:rsidP="008638E6">
            <w:pPr>
              <w:spacing w:after="40"/>
            </w:pPr>
          </w:p>
        </w:tc>
        <w:tc>
          <w:tcPr>
            <w:tcW w:w="5850" w:type="dxa"/>
            <w:tcBorders>
              <w:top w:val="nil"/>
              <w:left w:val="nil"/>
              <w:bottom w:val="nil"/>
              <w:right w:val="nil"/>
            </w:tcBorders>
          </w:tcPr>
          <w:p w14:paraId="1D77B5CE" w14:textId="77777777" w:rsidR="008638E6" w:rsidRDefault="008638E6" w:rsidP="008638E6">
            <w:pPr>
              <w:spacing w:after="40"/>
            </w:pPr>
          </w:p>
        </w:tc>
      </w:tr>
      <w:tr w:rsidR="008638E6" w14:paraId="60723206" w14:textId="77777777">
        <w:trPr>
          <w:trHeight w:val="180"/>
        </w:trPr>
        <w:tc>
          <w:tcPr>
            <w:tcW w:w="1710" w:type="dxa"/>
            <w:tcBorders>
              <w:top w:val="nil"/>
              <w:left w:val="nil"/>
              <w:bottom w:val="nil"/>
              <w:right w:val="nil"/>
            </w:tcBorders>
          </w:tcPr>
          <w:p w14:paraId="7FF1F8D6" w14:textId="77777777" w:rsidR="008638E6" w:rsidRDefault="008638E6" w:rsidP="008638E6">
            <w:pPr>
              <w:spacing w:after="40"/>
            </w:pPr>
          </w:p>
        </w:tc>
        <w:tc>
          <w:tcPr>
            <w:tcW w:w="360" w:type="dxa"/>
            <w:tcBorders>
              <w:top w:val="nil"/>
              <w:left w:val="nil"/>
              <w:bottom w:val="nil"/>
              <w:right w:val="nil"/>
            </w:tcBorders>
          </w:tcPr>
          <w:p w14:paraId="00E41951" w14:textId="77777777" w:rsidR="008638E6" w:rsidRDefault="008638E6" w:rsidP="008638E6">
            <w:pPr>
              <w:spacing w:after="40"/>
            </w:pPr>
          </w:p>
        </w:tc>
        <w:tc>
          <w:tcPr>
            <w:tcW w:w="5850" w:type="dxa"/>
            <w:tcBorders>
              <w:top w:val="nil"/>
              <w:left w:val="nil"/>
              <w:bottom w:val="nil"/>
              <w:right w:val="nil"/>
            </w:tcBorders>
          </w:tcPr>
          <w:p w14:paraId="49ABD75F" w14:textId="77777777" w:rsidR="008638E6" w:rsidRDefault="008638E6" w:rsidP="008638E6">
            <w:pPr>
              <w:spacing w:after="40"/>
            </w:pPr>
          </w:p>
        </w:tc>
      </w:tr>
      <w:tr w:rsidR="008638E6" w14:paraId="4BED5085" w14:textId="77777777">
        <w:trPr>
          <w:trHeight w:val="180"/>
        </w:trPr>
        <w:tc>
          <w:tcPr>
            <w:tcW w:w="1710" w:type="dxa"/>
            <w:tcBorders>
              <w:top w:val="nil"/>
              <w:left w:val="nil"/>
              <w:bottom w:val="nil"/>
              <w:right w:val="nil"/>
            </w:tcBorders>
          </w:tcPr>
          <w:p w14:paraId="17F605AC" w14:textId="77777777" w:rsidR="008638E6" w:rsidRDefault="008638E6" w:rsidP="008638E6">
            <w:pPr>
              <w:spacing w:after="40"/>
            </w:pPr>
          </w:p>
        </w:tc>
        <w:tc>
          <w:tcPr>
            <w:tcW w:w="360" w:type="dxa"/>
            <w:tcBorders>
              <w:top w:val="nil"/>
              <w:left w:val="nil"/>
              <w:bottom w:val="nil"/>
              <w:right w:val="nil"/>
            </w:tcBorders>
          </w:tcPr>
          <w:p w14:paraId="544443C4" w14:textId="77777777" w:rsidR="008638E6" w:rsidRDefault="008638E6" w:rsidP="008638E6">
            <w:pPr>
              <w:spacing w:after="40"/>
            </w:pPr>
          </w:p>
        </w:tc>
        <w:tc>
          <w:tcPr>
            <w:tcW w:w="5850" w:type="dxa"/>
            <w:tcBorders>
              <w:top w:val="nil"/>
              <w:left w:val="nil"/>
              <w:bottom w:val="nil"/>
              <w:right w:val="nil"/>
            </w:tcBorders>
          </w:tcPr>
          <w:p w14:paraId="59E89D74" w14:textId="77777777" w:rsidR="008638E6" w:rsidRDefault="008638E6" w:rsidP="008638E6">
            <w:pPr>
              <w:spacing w:after="40"/>
            </w:pPr>
          </w:p>
        </w:tc>
      </w:tr>
    </w:tbl>
    <w:p w14:paraId="6A36CEF0" w14:textId="77777777" w:rsidR="00237D37" w:rsidRDefault="00237D37" w:rsidP="008638E6">
      <w:pPr>
        <w:spacing w:after="40"/>
        <w:sectPr w:rsidR="00237D37">
          <w:headerReference w:type="default" r:id="rId13"/>
          <w:pgSz w:w="12240" w:h="15840" w:code="1"/>
          <w:pgMar w:top="1440" w:right="1440" w:bottom="1440" w:left="1440" w:header="720" w:footer="720" w:gutter="432"/>
          <w:pgNumType w:fmt="lowerRoman"/>
          <w:cols w:space="720"/>
        </w:sectPr>
      </w:pPr>
    </w:p>
    <w:p w14:paraId="53ADB81C" w14:textId="77777777" w:rsidR="00237D37" w:rsidRDefault="00237D37" w:rsidP="00237D37">
      <w:pPr>
        <w:pStyle w:val="Heading"/>
      </w:pPr>
      <w:bookmarkStart w:id="8" w:name="_Toc159383367"/>
      <w:bookmarkStart w:id="9" w:name="_Toc159483591"/>
      <w:bookmarkStart w:id="10" w:name="_Toc204934071"/>
      <w:r>
        <w:lastRenderedPageBreak/>
        <w:t>Abstract</w:t>
      </w:r>
      <w:bookmarkEnd w:id="8"/>
      <w:bookmarkEnd w:id="9"/>
      <w:bookmarkEnd w:id="10"/>
    </w:p>
    <w:p w14:paraId="4A7CEBBA" w14:textId="77777777" w:rsidR="00237D37" w:rsidRPr="00B3529D" w:rsidRDefault="00237D37" w:rsidP="00237D37">
      <w:pPr>
        <w:rPr>
          <w:color w:val="0000FF"/>
        </w:rPr>
      </w:pPr>
      <w:r w:rsidRPr="00B3529D">
        <w:rPr>
          <w:color w:val="0000FF"/>
        </w:rPr>
        <w:t>Use JAMA format (http://jama.ama-assn.org/misc/ifora.dtl#Abstracts). Limit to 150 – 200 word abstract, written for lay members. This abstract is used in the IRB database and in the minutes of meetings.</w:t>
      </w:r>
    </w:p>
    <w:p w14:paraId="356C2B71" w14:textId="77777777" w:rsidR="00237D37" w:rsidRDefault="00237D37" w:rsidP="00237D37">
      <w:r>
        <w:rPr>
          <w:u w:val="single"/>
        </w:rPr>
        <w:t>Context</w:t>
      </w:r>
      <w:proofErr w:type="gramStart"/>
      <w:r>
        <w:t>:  (</w:t>
      </w:r>
      <w:proofErr w:type="gramEnd"/>
      <w:r>
        <w:t>Background)</w:t>
      </w:r>
    </w:p>
    <w:p w14:paraId="11CB64F9" w14:textId="77777777" w:rsidR="00237D37" w:rsidRPr="00B37902" w:rsidRDefault="00237D37" w:rsidP="00237D37">
      <w:pPr>
        <w:rPr>
          <w:color w:val="1B20EC"/>
        </w:rPr>
      </w:pPr>
      <w:r w:rsidRPr="00B37902">
        <w:rPr>
          <w:color w:val="1B20EC"/>
        </w:rPr>
        <w:t>Include 1 - 3 sentences about the clinical importance of the condition and the importance of the research question.</w:t>
      </w:r>
    </w:p>
    <w:p w14:paraId="42ED4C8B" w14:textId="77777777" w:rsidR="00237D37" w:rsidRDefault="00237D37" w:rsidP="00237D37">
      <w:r>
        <w:rPr>
          <w:u w:val="single"/>
        </w:rPr>
        <w:t>Objectives</w:t>
      </w:r>
      <w:r>
        <w:t>: (primary and important secondary objectives)</w:t>
      </w:r>
    </w:p>
    <w:p w14:paraId="249E5128" w14:textId="77777777" w:rsidR="00237D37" w:rsidRPr="00B37902" w:rsidRDefault="00237D37" w:rsidP="00237D37">
      <w:pPr>
        <w:rPr>
          <w:color w:val="1B20EC"/>
        </w:rPr>
      </w:pPr>
      <w:r w:rsidRPr="00B37902">
        <w:rPr>
          <w:color w:val="1B20EC"/>
        </w:rPr>
        <w:t>State the precise objective or study question</w:t>
      </w:r>
    </w:p>
    <w:p w14:paraId="689C2B25" w14:textId="77777777" w:rsidR="00237D37" w:rsidRPr="00B37902" w:rsidRDefault="00237D37" w:rsidP="00237D37">
      <w:pPr>
        <w:rPr>
          <w:color w:val="1B20EC"/>
        </w:rPr>
      </w:pPr>
      <w:r w:rsidRPr="00B37902">
        <w:rPr>
          <w:color w:val="1B20EC"/>
        </w:rPr>
        <w:t>If more than 1 objective, limit to only the key secondary objectives.</w:t>
      </w:r>
    </w:p>
    <w:p w14:paraId="4A300C73" w14:textId="77777777" w:rsidR="00237D37" w:rsidRDefault="00237D37" w:rsidP="00237D37">
      <w:r>
        <w:rPr>
          <w:u w:val="single"/>
        </w:rPr>
        <w:t>Study Design</w:t>
      </w:r>
      <w:r>
        <w:t xml:space="preserve">: </w:t>
      </w:r>
    </w:p>
    <w:p w14:paraId="305A61BC" w14:textId="77777777" w:rsidR="00237D37" w:rsidRPr="00B37902" w:rsidRDefault="00237D37" w:rsidP="00651C56">
      <w:pPr>
        <w:rPr>
          <w:color w:val="1B20EC"/>
        </w:rPr>
      </w:pPr>
      <w:r w:rsidRPr="00B37902">
        <w:rPr>
          <w:color w:val="1B20EC"/>
        </w:rPr>
        <w:t>Basic design: Randomized controlled trial, cohort study, case-control study, cross-sectional study, etc.</w:t>
      </w:r>
    </w:p>
    <w:p w14:paraId="1664277D" w14:textId="77777777" w:rsidR="00237D37" w:rsidRDefault="00237D37" w:rsidP="00237D37">
      <w:pPr>
        <w:rPr>
          <w:u w:val="single"/>
        </w:rPr>
      </w:pPr>
      <w:r>
        <w:rPr>
          <w:u w:val="single"/>
        </w:rPr>
        <w:t>Setting/Participants:</w:t>
      </w:r>
    </w:p>
    <w:p w14:paraId="1B4BB71C" w14:textId="77777777" w:rsidR="00237D37" w:rsidRPr="00B37902" w:rsidRDefault="00237D37" w:rsidP="00237D37">
      <w:pPr>
        <w:rPr>
          <w:color w:val="1B20EC"/>
        </w:rPr>
      </w:pPr>
      <w:r w:rsidRPr="00B37902">
        <w:rPr>
          <w:color w:val="1B20EC"/>
        </w:rPr>
        <w:t xml:space="preserve">The setting including location (referral or community center) and level of care (inpatient or outpatient) </w:t>
      </w:r>
    </w:p>
    <w:p w14:paraId="42BC78B3" w14:textId="064B70A3" w:rsidR="00237D37" w:rsidRPr="00B37902" w:rsidRDefault="00237D37" w:rsidP="00237D37">
      <w:pPr>
        <w:rPr>
          <w:color w:val="1B20EC"/>
        </w:rPr>
      </w:pPr>
      <w:r w:rsidRPr="00B37902">
        <w:rPr>
          <w:color w:val="1B20EC"/>
        </w:rPr>
        <w:t>The number of sites</w:t>
      </w:r>
    </w:p>
    <w:p w14:paraId="536F4876" w14:textId="77777777" w:rsidR="00237D37" w:rsidRPr="00B37902" w:rsidRDefault="00237D37" w:rsidP="00237D37">
      <w:pPr>
        <w:rPr>
          <w:color w:val="1B20EC"/>
        </w:rPr>
      </w:pPr>
      <w:r w:rsidRPr="00B37902">
        <w:rPr>
          <w:color w:val="1B20EC"/>
        </w:rPr>
        <w:t>The number and description of participants including key eligibility criteria</w:t>
      </w:r>
    </w:p>
    <w:p w14:paraId="6F3BC41C" w14:textId="77777777" w:rsidR="00237D37" w:rsidRDefault="00237D37" w:rsidP="00237D37">
      <w:r>
        <w:rPr>
          <w:u w:val="single"/>
        </w:rPr>
        <w:t>Study Interventions and Measures</w:t>
      </w:r>
      <w:r>
        <w:t xml:space="preserve">: </w:t>
      </w:r>
    </w:p>
    <w:p w14:paraId="62DF5FEE" w14:textId="77777777" w:rsidR="00237D37" w:rsidRPr="00B37902" w:rsidRDefault="00237D37" w:rsidP="00237D37">
      <w:pPr>
        <w:rPr>
          <w:color w:val="1B20EC"/>
        </w:rPr>
      </w:pPr>
      <w:r w:rsidRPr="00B37902">
        <w:rPr>
          <w:color w:val="1B20EC"/>
        </w:rPr>
        <w:t>Study drug, or other intervention and main monitoring procedures</w:t>
      </w:r>
    </w:p>
    <w:p w14:paraId="2E700DBF" w14:textId="77777777" w:rsidR="00237D37" w:rsidRPr="00B37902" w:rsidRDefault="00237D37" w:rsidP="00237D37">
      <w:pPr>
        <w:rPr>
          <w:color w:val="1B20EC"/>
        </w:rPr>
      </w:pPr>
      <w:r w:rsidRPr="00B37902">
        <w:rPr>
          <w:color w:val="1B20EC"/>
        </w:rPr>
        <w:t>Main study outcome measures (assessments of primary and key secondary endpoints)</w:t>
      </w:r>
    </w:p>
    <w:p w14:paraId="1BCC1B86" w14:textId="77777777" w:rsidR="00237D37" w:rsidRDefault="00237D37" w:rsidP="00237D37">
      <w:pPr>
        <w:tabs>
          <w:tab w:val="left" w:pos="1830"/>
          <w:tab w:val="left" w:pos="2190"/>
        </w:tabs>
        <w:ind w:left="120"/>
      </w:pPr>
    </w:p>
    <w:p w14:paraId="0048B3EF" w14:textId="77777777" w:rsidR="008638E6" w:rsidRDefault="008638E6">
      <w:pPr>
        <w:pStyle w:val="Heading1"/>
        <w:sectPr w:rsidR="008638E6">
          <w:pgSz w:w="12240" w:h="15840" w:code="1"/>
          <w:pgMar w:top="1440" w:right="1440" w:bottom="1440" w:left="1440" w:header="720" w:footer="720" w:gutter="432"/>
          <w:pgNumType w:fmt="lowerRoman"/>
          <w:cols w:space="720"/>
        </w:sectPr>
      </w:pPr>
    </w:p>
    <w:p w14:paraId="002B798C" w14:textId="77777777" w:rsidR="008638E6" w:rsidRDefault="008638E6">
      <w:pPr>
        <w:pStyle w:val="Heading"/>
      </w:pPr>
      <w:bookmarkStart w:id="11" w:name="_Toc530457753"/>
      <w:bookmarkStart w:id="12" w:name="_Toc204934072"/>
      <w:r>
        <w:lastRenderedPageBreak/>
        <w:t>Protocol Synopsis</w:t>
      </w:r>
      <w:bookmarkEnd w:id="11"/>
      <w:bookmarkEnd w:id="12"/>
    </w:p>
    <w:p w14:paraId="1EE2994C" w14:textId="77777777" w:rsidR="00237D37" w:rsidRPr="00237D37" w:rsidRDefault="00237D37" w:rsidP="00237D37">
      <w:r w:rsidRPr="00597032">
        <w:rPr>
          <w:rFonts w:ascii="Arial" w:hAnsi="Arial"/>
          <w:color w:val="FF0000"/>
          <w:sz w:val="28"/>
        </w:rPr>
        <w:t>(</w:t>
      </w:r>
      <w:r>
        <w:rPr>
          <w:rFonts w:ascii="Arial" w:hAnsi="Arial"/>
          <w:color w:val="FF0000"/>
          <w:sz w:val="28"/>
        </w:rPr>
        <w:t xml:space="preserve">Do NOT include a </w:t>
      </w:r>
      <w:r w:rsidRPr="00597032">
        <w:rPr>
          <w:rFonts w:ascii="Arial" w:hAnsi="Arial"/>
          <w:color w:val="FF0000"/>
          <w:sz w:val="28"/>
        </w:rPr>
        <w:t>Synopsis if submitting protocol for expedited review)</w:t>
      </w:r>
    </w:p>
    <w:tbl>
      <w:tblPr>
        <w:tblW w:w="9450" w:type="dxa"/>
        <w:tblInd w:w="-284" w:type="dxa"/>
        <w:tblLayout w:type="fixed"/>
        <w:tblCellMar>
          <w:left w:w="76" w:type="dxa"/>
          <w:right w:w="76" w:type="dxa"/>
        </w:tblCellMar>
        <w:tblLook w:val="0000" w:firstRow="0" w:lastRow="0" w:firstColumn="0" w:lastColumn="0" w:noHBand="0" w:noVBand="0"/>
      </w:tblPr>
      <w:tblGrid>
        <w:gridCol w:w="2700"/>
        <w:gridCol w:w="6750"/>
      </w:tblGrid>
      <w:tr w:rsidR="008638E6" w14:paraId="10DCCC91" w14:textId="77777777">
        <w:trPr>
          <w:trHeight w:val="403"/>
        </w:trPr>
        <w:tc>
          <w:tcPr>
            <w:tcW w:w="2700" w:type="dxa"/>
            <w:tcBorders>
              <w:top w:val="single" w:sz="6" w:space="0" w:color="auto"/>
              <w:bottom w:val="single" w:sz="4" w:space="0" w:color="auto"/>
            </w:tcBorders>
          </w:tcPr>
          <w:p w14:paraId="761FCB9D"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Study Title</w:t>
            </w:r>
          </w:p>
        </w:tc>
        <w:tc>
          <w:tcPr>
            <w:tcW w:w="6750" w:type="dxa"/>
            <w:tcBorders>
              <w:top w:val="single" w:sz="6" w:space="0" w:color="auto"/>
              <w:bottom w:val="single" w:sz="4" w:space="0" w:color="auto"/>
            </w:tcBorders>
          </w:tcPr>
          <w:p w14:paraId="3CD34A79" w14:textId="77777777" w:rsidR="008638E6" w:rsidRPr="00D5774F" w:rsidRDefault="008638E6" w:rsidP="008638E6">
            <w:pPr>
              <w:pStyle w:val="BodyText"/>
              <w:spacing w:before="60" w:after="60"/>
              <w:rPr>
                <w:color w:val="0000FF"/>
                <w:sz w:val="24"/>
              </w:rPr>
            </w:pPr>
            <w:r w:rsidRPr="00D5774F">
              <w:rPr>
                <w:color w:val="0000FF"/>
                <w:sz w:val="24"/>
              </w:rPr>
              <w:t>LIMIT SYNOPSIS to no more than 2 - 3 pages. The synopsis should provide a rapid overview of the study for lay members and for members who are not the primary reviewers. Keep the synopsis BRIEF. Use bullet points.</w:t>
            </w:r>
          </w:p>
        </w:tc>
      </w:tr>
      <w:tr w:rsidR="008638E6" w14:paraId="2058E1F4" w14:textId="77777777">
        <w:trPr>
          <w:trHeight w:val="402"/>
        </w:trPr>
        <w:tc>
          <w:tcPr>
            <w:tcW w:w="2700" w:type="dxa"/>
            <w:tcBorders>
              <w:top w:val="single" w:sz="4" w:space="0" w:color="auto"/>
              <w:bottom w:val="single" w:sz="4" w:space="0" w:color="auto"/>
            </w:tcBorders>
          </w:tcPr>
          <w:p w14:paraId="01A08A88" w14:textId="77777777" w:rsidR="008638E6" w:rsidRPr="00D5774F" w:rsidRDefault="008638E6" w:rsidP="008638E6">
            <w:pPr>
              <w:pStyle w:val="BodyText"/>
              <w:spacing w:before="60" w:after="60"/>
              <w:rPr>
                <w:rFonts w:ascii="Arial" w:hAnsi="Arial"/>
                <w:b/>
                <w:caps/>
                <w:sz w:val="24"/>
              </w:rPr>
            </w:pPr>
            <w:r>
              <w:rPr>
                <w:rFonts w:ascii="Arial" w:hAnsi="Arial"/>
                <w:b/>
                <w:sz w:val="24"/>
              </w:rPr>
              <w:t>Funder</w:t>
            </w:r>
          </w:p>
        </w:tc>
        <w:tc>
          <w:tcPr>
            <w:tcW w:w="6750" w:type="dxa"/>
            <w:tcBorders>
              <w:top w:val="single" w:sz="4" w:space="0" w:color="auto"/>
              <w:bottom w:val="single" w:sz="4" w:space="0" w:color="auto"/>
            </w:tcBorders>
          </w:tcPr>
          <w:p w14:paraId="06EF2B32" w14:textId="77777777" w:rsidR="008638E6" w:rsidRPr="00D5774F" w:rsidRDefault="008638E6" w:rsidP="008638E6">
            <w:pPr>
              <w:pStyle w:val="BodyText"/>
              <w:spacing w:before="60" w:after="60"/>
              <w:rPr>
                <w:sz w:val="24"/>
              </w:rPr>
            </w:pPr>
            <w:r w:rsidRPr="00D5774F">
              <w:rPr>
                <w:sz w:val="24"/>
              </w:rPr>
              <w:t>Grant Agency, Pharmaceutical company, or Departmental funds</w:t>
            </w:r>
          </w:p>
        </w:tc>
      </w:tr>
      <w:tr w:rsidR="008638E6" w14:paraId="1B2A4BDD" w14:textId="77777777">
        <w:trPr>
          <w:trHeight w:val="402"/>
        </w:trPr>
        <w:tc>
          <w:tcPr>
            <w:tcW w:w="2700" w:type="dxa"/>
            <w:tcBorders>
              <w:top w:val="single" w:sz="4" w:space="0" w:color="auto"/>
              <w:bottom w:val="single" w:sz="4" w:space="0" w:color="auto"/>
            </w:tcBorders>
          </w:tcPr>
          <w:p w14:paraId="0CE102E1"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Clinical Phase</w:t>
            </w:r>
          </w:p>
        </w:tc>
        <w:tc>
          <w:tcPr>
            <w:tcW w:w="6750" w:type="dxa"/>
            <w:tcBorders>
              <w:top w:val="single" w:sz="4" w:space="0" w:color="auto"/>
              <w:bottom w:val="single" w:sz="4" w:space="0" w:color="auto"/>
            </w:tcBorders>
          </w:tcPr>
          <w:p w14:paraId="2F383A88" w14:textId="77777777" w:rsidR="008638E6" w:rsidRPr="00D5774F" w:rsidRDefault="008638E6" w:rsidP="008638E6">
            <w:pPr>
              <w:pStyle w:val="BodyText"/>
              <w:spacing w:before="60" w:after="60"/>
              <w:rPr>
                <w:sz w:val="24"/>
              </w:rPr>
            </w:pPr>
            <w:r w:rsidRPr="00D5774F">
              <w:rPr>
                <w:sz w:val="24"/>
              </w:rPr>
              <w:t>(Phase I, II, III or IV - if applicable)</w:t>
            </w:r>
          </w:p>
        </w:tc>
      </w:tr>
      <w:tr w:rsidR="008638E6" w14:paraId="0C432A1F" w14:textId="77777777">
        <w:trPr>
          <w:trHeight w:val="403"/>
        </w:trPr>
        <w:tc>
          <w:tcPr>
            <w:tcW w:w="2700" w:type="dxa"/>
            <w:tcBorders>
              <w:top w:val="single" w:sz="4" w:space="0" w:color="auto"/>
              <w:bottom w:val="single" w:sz="4" w:space="0" w:color="auto"/>
            </w:tcBorders>
          </w:tcPr>
          <w:p w14:paraId="40AD0DF4"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Study Rationale</w:t>
            </w:r>
          </w:p>
        </w:tc>
        <w:tc>
          <w:tcPr>
            <w:tcW w:w="6750" w:type="dxa"/>
            <w:tcBorders>
              <w:top w:val="single" w:sz="4" w:space="0" w:color="auto"/>
              <w:bottom w:val="single" w:sz="4" w:space="0" w:color="auto"/>
            </w:tcBorders>
          </w:tcPr>
          <w:p w14:paraId="49FD0F5C" w14:textId="77777777" w:rsidR="008638E6" w:rsidRPr="00D5774F" w:rsidRDefault="008638E6" w:rsidP="008638E6">
            <w:pPr>
              <w:pStyle w:val="BodyText"/>
              <w:spacing w:before="60" w:after="60"/>
              <w:rPr>
                <w:sz w:val="24"/>
              </w:rPr>
            </w:pPr>
            <w:r w:rsidRPr="00D5774F">
              <w:rPr>
                <w:sz w:val="24"/>
              </w:rPr>
              <w:t xml:space="preserve">No more than </w:t>
            </w:r>
            <w:r>
              <w:rPr>
                <w:sz w:val="24"/>
              </w:rPr>
              <w:t xml:space="preserve">½ </w:t>
            </w:r>
            <w:r w:rsidRPr="00D5774F">
              <w:rPr>
                <w:sz w:val="24"/>
              </w:rPr>
              <w:t>page</w:t>
            </w:r>
          </w:p>
        </w:tc>
      </w:tr>
      <w:tr w:rsidR="008638E6" w14:paraId="51792CFC" w14:textId="77777777">
        <w:trPr>
          <w:trHeight w:val="402"/>
        </w:trPr>
        <w:tc>
          <w:tcPr>
            <w:tcW w:w="2700" w:type="dxa"/>
            <w:tcBorders>
              <w:top w:val="single" w:sz="4" w:space="0" w:color="auto"/>
              <w:bottom w:val="single" w:sz="4" w:space="0" w:color="auto"/>
            </w:tcBorders>
          </w:tcPr>
          <w:p w14:paraId="07B397BE" w14:textId="77777777" w:rsidR="008638E6" w:rsidRPr="00D5774F" w:rsidRDefault="008638E6" w:rsidP="008638E6">
            <w:pPr>
              <w:pStyle w:val="BodyText"/>
              <w:spacing w:before="60" w:after="60"/>
              <w:rPr>
                <w:rFonts w:ascii="Arial" w:hAnsi="Arial"/>
                <w:b/>
                <w:sz w:val="24"/>
              </w:rPr>
            </w:pPr>
            <w:r w:rsidRPr="00D5774F">
              <w:rPr>
                <w:rFonts w:ascii="Arial" w:hAnsi="Arial"/>
                <w:b/>
                <w:sz w:val="24"/>
              </w:rPr>
              <w:t>Study Objective(</w:t>
            </w:r>
            <w:r>
              <w:rPr>
                <w:rFonts w:ascii="Arial" w:hAnsi="Arial"/>
                <w:b/>
                <w:sz w:val="24"/>
              </w:rPr>
              <w:t>s</w:t>
            </w:r>
            <w:r w:rsidRPr="00D5774F">
              <w:rPr>
                <w:rFonts w:ascii="Arial" w:hAnsi="Arial"/>
                <w:b/>
                <w:sz w:val="24"/>
              </w:rPr>
              <w:t>)</w:t>
            </w:r>
          </w:p>
        </w:tc>
        <w:tc>
          <w:tcPr>
            <w:tcW w:w="6750" w:type="dxa"/>
            <w:tcBorders>
              <w:top w:val="single" w:sz="4" w:space="0" w:color="auto"/>
              <w:bottom w:val="single" w:sz="4" w:space="0" w:color="auto"/>
            </w:tcBorders>
          </w:tcPr>
          <w:p w14:paraId="0FD11B82" w14:textId="77777777" w:rsidR="008638E6" w:rsidRDefault="008638E6" w:rsidP="008638E6">
            <w:pPr>
              <w:pStyle w:val="BodyText"/>
              <w:spacing w:before="60" w:after="60"/>
              <w:rPr>
                <w:sz w:val="24"/>
              </w:rPr>
            </w:pPr>
            <w:r w:rsidRPr="00D5774F">
              <w:rPr>
                <w:b/>
                <w:sz w:val="24"/>
              </w:rPr>
              <w:t>Primary</w:t>
            </w:r>
            <w:r w:rsidRPr="00D5774F">
              <w:rPr>
                <w:sz w:val="24"/>
              </w:rPr>
              <w:t xml:space="preserve"> </w:t>
            </w:r>
          </w:p>
          <w:p w14:paraId="641908A4" w14:textId="77777777" w:rsidR="008638E6" w:rsidRPr="00D5774F" w:rsidRDefault="008638E6" w:rsidP="008638E6">
            <w:pPr>
              <w:pStyle w:val="BodyText"/>
              <w:numPr>
                <w:ilvl w:val="0"/>
                <w:numId w:val="7"/>
              </w:numPr>
              <w:spacing w:before="60" w:after="60"/>
              <w:ind w:left="374"/>
              <w:rPr>
                <w:sz w:val="24"/>
              </w:rPr>
            </w:pPr>
            <w:r w:rsidRPr="00D5774F">
              <w:rPr>
                <w:sz w:val="24"/>
              </w:rPr>
              <w:t>To determine (obtain, evaluate, verify, etc.) …</w:t>
            </w:r>
          </w:p>
          <w:p w14:paraId="2F6D612F" w14:textId="77777777" w:rsidR="008638E6" w:rsidRPr="00D5774F" w:rsidRDefault="008638E6" w:rsidP="008638E6">
            <w:pPr>
              <w:pStyle w:val="BodyText"/>
              <w:spacing w:before="60" w:after="60"/>
              <w:rPr>
                <w:b/>
                <w:sz w:val="24"/>
              </w:rPr>
            </w:pPr>
            <w:r w:rsidRPr="00D5774F">
              <w:rPr>
                <w:b/>
                <w:sz w:val="24"/>
              </w:rPr>
              <w:t>Secondary</w:t>
            </w:r>
          </w:p>
          <w:p w14:paraId="1F09AE87" w14:textId="51BEB0FA" w:rsidR="008638E6" w:rsidRPr="00B37902" w:rsidRDefault="008638E6" w:rsidP="00B37902">
            <w:pPr>
              <w:pStyle w:val="BodyText"/>
              <w:numPr>
                <w:ilvl w:val="0"/>
                <w:numId w:val="7"/>
              </w:numPr>
              <w:spacing w:before="60" w:after="60"/>
              <w:ind w:left="374"/>
              <w:rPr>
                <w:sz w:val="24"/>
              </w:rPr>
            </w:pPr>
            <w:r w:rsidRPr="00D5774F">
              <w:rPr>
                <w:sz w:val="24"/>
              </w:rPr>
              <w:t>To determine (obtain, evalua</w:t>
            </w:r>
            <w:r>
              <w:rPr>
                <w:sz w:val="24"/>
              </w:rPr>
              <w:t>t</w:t>
            </w:r>
            <w:r w:rsidRPr="00D5774F">
              <w:rPr>
                <w:sz w:val="24"/>
              </w:rPr>
              <w:t>e, verify, etc.) …</w:t>
            </w:r>
          </w:p>
        </w:tc>
      </w:tr>
      <w:tr w:rsidR="008638E6" w14:paraId="1A0BB2FB" w14:textId="77777777">
        <w:trPr>
          <w:trHeight w:val="402"/>
        </w:trPr>
        <w:tc>
          <w:tcPr>
            <w:tcW w:w="2700" w:type="dxa"/>
            <w:tcBorders>
              <w:top w:val="single" w:sz="4" w:space="0" w:color="auto"/>
              <w:bottom w:val="single" w:sz="4" w:space="0" w:color="auto"/>
            </w:tcBorders>
          </w:tcPr>
          <w:p w14:paraId="30BFA560"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Test Article(</w:t>
            </w:r>
            <w:r>
              <w:rPr>
                <w:rFonts w:ascii="Arial" w:hAnsi="Arial"/>
                <w:b/>
                <w:sz w:val="24"/>
              </w:rPr>
              <w:t>s</w:t>
            </w:r>
            <w:r w:rsidRPr="00D5774F">
              <w:rPr>
                <w:rFonts w:ascii="Arial" w:hAnsi="Arial"/>
                <w:b/>
                <w:sz w:val="24"/>
              </w:rPr>
              <w:t>)</w:t>
            </w:r>
          </w:p>
          <w:p w14:paraId="433827F2" w14:textId="77777777" w:rsidR="008638E6" w:rsidRPr="00D5774F" w:rsidRDefault="008638E6" w:rsidP="008638E6">
            <w:pPr>
              <w:pStyle w:val="BodyText"/>
              <w:spacing w:before="60" w:after="60"/>
              <w:rPr>
                <w:rFonts w:ascii="Arial" w:hAnsi="Arial"/>
                <w:b/>
                <w:caps/>
                <w:sz w:val="24"/>
              </w:rPr>
            </w:pPr>
            <w:r w:rsidRPr="00D5774F">
              <w:rPr>
                <w:rFonts w:ascii="Arial" w:hAnsi="Arial"/>
                <w:i/>
                <w:sz w:val="24"/>
              </w:rPr>
              <w:t>(If Applicable)</w:t>
            </w:r>
          </w:p>
        </w:tc>
        <w:tc>
          <w:tcPr>
            <w:tcW w:w="6750" w:type="dxa"/>
            <w:tcBorders>
              <w:top w:val="single" w:sz="4" w:space="0" w:color="auto"/>
              <w:bottom w:val="single" w:sz="4" w:space="0" w:color="auto"/>
            </w:tcBorders>
          </w:tcPr>
          <w:p w14:paraId="5C61411C" w14:textId="77777777" w:rsidR="008638E6" w:rsidRPr="00D5774F" w:rsidRDefault="008638E6" w:rsidP="008638E6">
            <w:pPr>
              <w:pStyle w:val="BodyText"/>
              <w:spacing w:before="60" w:after="60"/>
              <w:rPr>
                <w:sz w:val="24"/>
              </w:rPr>
            </w:pPr>
            <w:r w:rsidRPr="00B37902">
              <w:rPr>
                <w:color w:val="1B20EC"/>
                <w:sz w:val="24"/>
              </w:rPr>
              <w:t>Describe the study drug, device, diagnostic, diet or other intervention</w:t>
            </w:r>
          </w:p>
        </w:tc>
      </w:tr>
      <w:tr w:rsidR="008638E6" w14:paraId="70496339" w14:textId="77777777">
        <w:trPr>
          <w:trHeight w:val="402"/>
        </w:trPr>
        <w:tc>
          <w:tcPr>
            <w:tcW w:w="2700" w:type="dxa"/>
            <w:tcBorders>
              <w:top w:val="single" w:sz="4" w:space="0" w:color="auto"/>
              <w:bottom w:val="single" w:sz="4" w:space="0" w:color="auto"/>
            </w:tcBorders>
          </w:tcPr>
          <w:p w14:paraId="4DDDF890"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Study Design</w:t>
            </w:r>
          </w:p>
          <w:p w14:paraId="57957AB0" w14:textId="77777777" w:rsidR="008638E6" w:rsidRPr="00D5774F" w:rsidRDefault="008638E6" w:rsidP="008638E6">
            <w:pPr>
              <w:pStyle w:val="BodyText"/>
              <w:spacing w:before="60" w:after="60"/>
              <w:rPr>
                <w:rFonts w:ascii="Arial" w:hAnsi="Arial"/>
                <w:b/>
                <w:sz w:val="24"/>
              </w:rPr>
            </w:pPr>
          </w:p>
        </w:tc>
        <w:tc>
          <w:tcPr>
            <w:tcW w:w="6750" w:type="dxa"/>
            <w:tcBorders>
              <w:top w:val="single" w:sz="4" w:space="0" w:color="auto"/>
              <w:bottom w:val="single" w:sz="4" w:space="0" w:color="auto"/>
            </w:tcBorders>
          </w:tcPr>
          <w:p w14:paraId="1C908BA1" w14:textId="77777777" w:rsidR="008638E6" w:rsidRPr="00D5774F" w:rsidRDefault="008638E6" w:rsidP="008638E6">
            <w:pPr>
              <w:pStyle w:val="BodyText"/>
              <w:spacing w:before="60" w:after="60"/>
              <w:rPr>
                <w:sz w:val="24"/>
              </w:rPr>
            </w:pPr>
            <w:r w:rsidRPr="00B37902">
              <w:rPr>
                <w:color w:val="1B20EC"/>
                <w:sz w:val="24"/>
              </w:rPr>
              <w:t>Overview of design. Explain the basic design such as parallel group randomized controlled trial, open-label single arm PK study, diagnostic test evaluation, etc.</w:t>
            </w:r>
          </w:p>
        </w:tc>
      </w:tr>
      <w:tr w:rsidR="008638E6" w14:paraId="04713F1D" w14:textId="77777777">
        <w:trPr>
          <w:trHeight w:val="403"/>
        </w:trPr>
        <w:tc>
          <w:tcPr>
            <w:tcW w:w="2700" w:type="dxa"/>
            <w:tcBorders>
              <w:top w:val="single" w:sz="4" w:space="0" w:color="auto"/>
              <w:bottom w:val="single" w:sz="4" w:space="0" w:color="auto"/>
            </w:tcBorders>
          </w:tcPr>
          <w:p w14:paraId="4A706357"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Subject Population</w:t>
            </w:r>
          </w:p>
          <w:p w14:paraId="549FCE28" w14:textId="77777777" w:rsidR="008638E6" w:rsidRPr="00D5774F" w:rsidRDefault="008638E6" w:rsidP="008638E6">
            <w:pPr>
              <w:pStyle w:val="BodyText"/>
              <w:spacing w:before="60" w:after="60"/>
              <w:rPr>
                <w:rFonts w:ascii="Arial" w:hAnsi="Arial"/>
                <w:b/>
                <w:sz w:val="24"/>
              </w:rPr>
            </w:pPr>
            <w:r w:rsidRPr="00D5774F">
              <w:rPr>
                <w:rFonts w:ascii="Arial" w:hAnsi="Arial"/>
                <w:b/>
                <w:sz w:val="24"/>
              </w:rPr>
              <w:t>key criteria for Inclusion and Exclusion:</w:t>
            </w:r>
          </w:p>
        </w:tc>
        <w:tc>
          <w:tcPr>
            <w:tcW w:w="6750" w:type="dxa"/>
            <w:tcBorders>
              <w:top w:val="single" w:sz="4" w:space="0" w:color="auto"/>
              <w:bottom w:val="single" w:sz="4" w:space="0" w:color="auto"/>
            </w:tcBorders>
          </w:tcPr>
          <w:p w14:paraId="11B4AE4C" w14:textId="77777777" w:rsidR="008638E6" w:rsidRPr="00D5774F" w:rsidRDefault="008638E6" w:rsidP="008638E6">
            <w:pPr>
              <w:pStyle w:val="BodyText"/>
              <w:spacing w:before="60" w:after="60"/>
              <w:rPr>
                <w:b/>
                <w:sz w:val="24"/>
              </w:rPr>
            </w:pPr>
            <w:r w:rsidRPr="00D5774F">
              <w:rPr>
                <w:b/>
                <w:sz w:val="24"/>
              </w:rPr>
              <w:t>Inclusion Criteria</w:t>
            </w:r>
          </w:p>
          <w:p w14:paraId="5B8F6450" w14:textId="77777777" w:rsidR="008638E6" w:rsidRPr="00D5774F" w:rsidRDefault="008638E6" w:rsidP="008638E6">
            <w:pPr>
              <w:pStyle w:val="BodyText"/>
              <w:numPr>
                <w:ilvl w:val="0"/>
                <w:numId w:val="8"/>
              </w:numPr>
              <w:spacing w:before="60" w:after="60"/>
              <w:rPr>
                <w:sz w:val="24"/>
              </w:rPr>
            </w:pPr>
            <w:r w:rsidRPr="00D5774F">
              <w:rPr>
                <w:sz w:val="24"/>
              </w:rPr>
              <w:t>Subjects age X – X</w:t>
            </w:r>
          </w:p>
          <w:p w14:paraId="27082E93" w14:textId="77777777" w:rsidR="008638E6" w:rsidRPr="00D5774F" w:rsidRDefault="008638E6" w:rsidP="008638E6">
            <w:pPr>
              <w:pStyle w:val="BodyText"/>
              <w:numPr>
                <w:ilvl w:val="0"/>
                <w:numId w:val="8"/>
              </w:numPr>
              <w:spacing w:before="60" w:after="60"/>
              <w:rPr>
                <w:sz w:val="24"/>
              </w:rPr>
            </w:pPr>
            <w:r w:rsidRPr="00D5774F">
              <w:rPr>
                <w:sz w:val="24"/>
              </w:rPr>
              <w:t>Include main criteria but does not need to be complete, etc.</w:t>
            </w:r>
          </w:p>
          <w:p w14:paraId="7FEF8B40" w14:textId="77777777" w:rsidR="008638E6" w:rsidRPr="00D5774F" w:rsidRDefault="008638E6" w:rsidP="008638E6">
            <w:pPr>
              <w:pStyle w:val="BodyText"/>
              <w:spacing w:before="60" w:after="60"/>
              <w:rPr>
                <w:b/>
                <w:sz w:val="24"/>
              </w:rPr>
            </w:pPr>
            <w:r w:rsidRPr="00D5774F">
              <w:rPr>
                <w:b/>
                <w:sz w:val="24"/>
              </w:rPr>
              <w:t>Exclusion Criteria</w:t>
            </w:r>
          </w:p>
          <w:p w14:paraId="4CDAE432" w14:textId="7310E1E8" w:rsidR="008638E6" w:rsidRPr="00B37902" w:rsidRDefault="008638E6" w:rsidP="00B37902">
            <w:pPr>
              <w:pStyle w:val="BodyText"/>
              <w:numPr>
                <w:ilvl w:val="0"/>
                <w:numId w:val="9"/>
              </w:numPr>
              <w:spacing w:before="60" w:after="60"/>
              <w:rPr>
                <w:sz w:val="24"/>
              </w:rPr>
            </w:pPr>
            <w:r w:rsidRPr="00D5774F">
              <w:rPr>
                <w:sz w:val="24"/>
              </w:rPr>
              <w:t>Subjects with X or Y, etc.</w:t>
            </w:r>
          </w:p>
        </w:tc>
      </w:tr>
      <w:tr w:rsidR="008638E6" w14:paraId="7C44299B" w14:textId="77777777">
        <w:trPr>
          <w:trHeight w:val="403"/>
        </w:trPr>
        <w:tc>
          <w:tcPr>
            <w:tcW w:w="2700" w:type="dxa"/>
            <w:tcBorders>
              <w:top w:val="single" w:sz="4" w:space="0" w:color="auto"/>
              <w:bottom w:val="single" w:sz="4" w:space="0" w:color="auto"/>
            </w:tcBorders>
          </w:tcPr>
          <w:p w14:paraId="078EF310"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 xml:space="preserve">Number </w:t>
            </w:r>
            <w:proofErr w:type="gramStart"/>
            <w:r w:rsidRPr="00D5774F">
              <w:rPr>
                <w:rFonts w:ascii="Arial" w:hAnsi="Arial"/>
                <w:b/>
                <w:sz w:val="24"/>
              </w:rPr>
              <w:t>Of</w:t>
            </w:r>
            <w:proofErr w:type="gramEnd"/>
            <w:r w:rsidRPr="00D5774F">
              <w:rPr>
                <w:rFonts w:ascii="Arial" w:hAnsi="Arial"/>
                <w:b/>
                <w:sz w:val="24"/>
              </w:rPr>
              <w:t xml:space="preserve"> Subjects </w:t>
            </w:r>
          </w:p>
          <w:p w14:paraId="120F50C8" w14:textId="77777777" w:rsidR="008638E6" w:rsidRPr="00D5774F" w:rsidRDefault="008638E6" w:rsidP="008638E6">
            <w:pPr>
              <w:pStyle w:val="BodyText"/>
              <w:spacing w:before="60" w:after="60"/>
              <w:rPr>
                <w:rFonts w:ascii="Arial" w:hAnsi="Arial"/>
                <w:sz w:val="24"/>
              </w:rPr>
            </w:pPr>
          </w:p>
        </w:tc>
        <w:tc>
          <w:tcPr>
            <w:tcW w:w="6750" w:type="dxa"/>
            <w:tcBorders>
              <w:top w:val="single" w:sz="4" w:space="0" w:color="auto"/>
              <w:bottom w:val="single" w:sz="4" w:space="0" w:color="auto"/>
            </w:tcBorders>
          </w:tcPr>
          <w:p w14:paraId="709AC353" w14:textId="77777777" w:rsidR="008638E6" w:rsidRPr="00D5774F" w:rsidRDefault="008638E6" w:rsidP="008638E6">
            <w:pPr>
              <w:pStyle w:val="BodyText"/>
              <w:spacing w:before="60" w:after="60"/>
              <w:rPr>
                <w:sz w:val="24"/>
              </w:rPr>
            </w:pPr>
            <w:r w:rsidRPr="00B37902">
              <w:rPr>
                <w:color w:val="1B20EC"/>
                <w:sz w:val="24"/>
              </w:rPr>
              <w:t>Total Number of Subjects, Total Number at CHOP, Total Number of Sites</w:t>
            </w:r>
          </w:p>
        </w:tc>
      </w:tr>
      <w:tr w:rsidR="008638E6" w14:paraId="5B1939CB" w14:textId="77777777">
        <w:trPr>
          <w:trHeight w:val="402"/>
        </w:trPr>
        <w:tc>
          <w:tcPr>
            <w:tcW w:w="2700" w:type="dxa"/>
            <w:tcBorders>
              <w:top w:val="single" w:sz="4" w:space="0" w:color="auto"/>
              <w:bottom w:val="single" w:sz="4" w:space="0" w:color="auto"/>
            </w:tcBorders>
          </w:tcPr>
          <w:p w14:paraId="5DFD1339" w14:textId="77777777" w:rsidR="008638E6" w:rsidRPr="00D5774F" w:rsidRDefault="008638E6" w:rsidP="008638E6">
            <w:pPr>
              <w:pStyle w:val="BodyText"/>
              <w:spacing w:before="60" w:after="60"/>
              <w:rPr>
                <w:rFonts w:ascii="Arial" w:hAnsi="Arial"/>
                <w:b/>
                <w:sz w:val="24"/>
              </w:rPr>
            </w:pPr>
            <w:r w:rsidRPr="00D5774F">
              <w:rPr>
                <w:rFonts w:ascii="Arial" w:hAnsi="Arial"/>
                <w:b/>
                <w:sz w:val="24"/>
              </w:rPr>
              <w:t>Study Duration</w:t>
            </w:r>
          </w:p>
        </w:tc>
        <w:tc>
          <w:tcPr>
            <w:tcW w:w="6750" w:type="dxa"/>
            <w:tcBorders>
              <w:top w:val="single" w:sz="4" w:space="0" w:color="auto"/>
              <w:bottom w:val="single" w:sz="4" w:space="0" w:color="auto"/>
            </w:tcBorders>
          </w:tcPr>
          <w:p w14:paraId="6E7A0B87" w14:textId="40E9589E" w:rsidR="008638E6" w:rsidRPr="00B37902" w:rsidRDefault="008638E6" w:rsidP="00B37902">
            <w:pPr>
              <w:pStyle w:val="BodyText"/>
              <w:spacing w:before="60" w:after="60"/>
              <w:ind w:left="14"/>
              <w:rPr>
                <w:sz w:val="24"/>
              </w:rPr>
            </w:pPr>
            <w:r w:rsidRPr="00D5774F">
              <w:rPr>
                <w:sz w:val="24"/>
              </w:rPr>
              <w:t>Each subject’s participation will last …</w:t>
            </w:r>
          </w:p>
        </w:tc>
      </w:tr>
      <w:tr w:rsidR="008638E6" w14:paraId="6D41AA60" w14:textId="77777777">
        <w:trPr>
          <w:trHeight w:val="402"/>
        </w:trPr>
        <w:tc>
          <w:tcPr>
            <w:tcW w:w="2700" w:type="dxa"/>
            <w:tcBorders>
              <w:top w:val="single" w:sz="4" w:space="0" w:color="auto"/>
              <w:bottom w:val="single" w:sz="4" w:space="0" w:color="auto"/>
            </w:tcBorders>
          </w:tcPr>
          <w:p w14:paraId="71CB1568"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Study Phases</w:t>
            </w:r>
          </w:p>
          <w:p w14:paraId="17012FDE" w14:textId="77777777" w:rsidR="008638E6" w:rsidRPr="00D5774F" w:rsidRDefault="008638E6" w:rsidP="008638E6">
            <w:pPr>
              <w:pStyle w:val="BodyText"/>
              <w:spacing w:before="60" w:after="60"/>
              <w:ind w:left="374"/>
              <w:rPr>
                <w:rFonts w:ascii="Arial" w:hAnsi="Arial"/>
                <w:b/>
                <w:sz w:val="24"/>
              </w:rPr>
            </w:pPr>
            <w:r w:rsidRPr="00D5774F">
              <w:rPr>
                <w:rFonts w:ascii="Arial" w:hAnsi="Arial"/>
                <w:b/>
                <w:sz w:val="24"/>
              </w:rPr>
              <w:t>Screening</w:t>
            </w:r>
          </w:p>
          <w:p w14:paraId="23961F82" w14:textId="77777777" w:rsidR="008638E6" w:rsidRPr="00D5774F" w:rsidRDefault="008638E6" w:rsidP="008638E6">
            <w:pPr>
              <w:pStyle w:val="BodyText"/>
              <w:spacing w:before="60" w:after="60"/>
              <w:ind w:left="374"/>
              <w:rPr>
                <w:rFonts w:ascii="Arial" w:hAnsi="Arial"/>
                <w:b/>
                <w:sz w:val="24"/>
              </w:rPr>
            </w:pPr>
            <w:r w:rsidRPr="00D5774F">
              <w:rPr>
                <w:rFonts w:ascii="Arial" w:hAnsi="Arial"/>
                <w:b/>
                <w:sz w:val="24"/>
              </w:rPr>
              <w:t>Study Treatment</w:t>
            </w:r>
          </w:p>
          <w:p w14:paraId="5143791F" w14:textId="77777777" w:rsidR="008638E6" w:rsidRPr="00D5774F" w:rsidRDefault="008638E6" w:rsidP="008638E6">
            <w:pPr>
              <w:pStyle w:val="BodyText"/>
              <w:spacing w:before="60" w:after="60"/>
              <w:ind w:left="374"/>
              <w:rPr>
                <w:rFonts w:ascii="Arial" w:hAnsi="Arial"/>
                <w:b/>
                <w:sz w:val="24"/>
              </w:rPr>
            </w:pPr>
            <w:r w:rsidRPr="00D5774F">
              <w:rPr>
                <w:rFonts w:ascii="Arial" w:hAnsi="Arial"/>
                <w:b/>
                <w:sz w:val="24"/>
              </w:rPr>
              <w:t xml:space="preserve">Follow-Up </w:t>
            </w:r>
            <w:r w:rsidRPr="00D5774F" w:rsidDel="00331FFF">
              <w:rPr>
                <w:rFonts w:ascii="Arial" w:hAnsi="Arial"/>
                <w:i/>
                <w:sz w:val="24"/>
              </w:rPr>
              <w:t xml:space="preserve"> </w:t>
            </w:r>
          </w:p>
        </w:tc>
        <w:tc>
          <w:tcPr>
            <w:tcW w:w="6750" w:type="dxa"/>
            <w:tcBorders>
              <w:top w:val="single" w:sz="4" w:space="0" w:color="auto"/>
              <w:bottom w:val="single" w:sz="4" w:space="0" w:color="auto"/>
            </w:tcBorders>
          </w:tcPr>
          <w:p w14:paraId="248A6B43" w14:textId="77777777" w:rsidR="008638E6" w:rsidRPr="00D5774F" w:rsidRDefault="008638E6" w:rsidP="00706991">
            <w:pPr>
              <w:pStyle w:val="BodyText"/>
              <w:spacing w:before="60" w:after="60"/>
              <w:rPr>
                <w:caps/>
                <w:sz w:val="24"/>
              </w:rPr>
            </w:pPr>
            <w:r w:rsidRPr="00D5774F">
              <w:rPr>
                <w:color w:val="0000FF"/>
                <w:sz w:val="24"/>
              </w:rPr>
              <w:t xml:space="preserve">The study phases listed at the left are </w:t>
            </w:r>
            <w:r w:rsidRPr="00706991">
              <w:rPr>
                <w:b/>
                <w:color w:val="0000FF"/>
                <w:sz w:val="24"/>
              </w:rPr>
              <w:t>examples only</w:t>
            </w:r>
            <w:r w:rsidRPr="00D5774F">
              <w:rPr>
                <w:color w:val="0000FF"/>
                <w:sz w:val="24"/>
              </w:rPr>
              <w:t xml:space="preserve">. Intervention studies have at least 2 phases: </w:t>
            </w:r>
            <w:r w:rsidR="00706991">
              <w:rPr>
                <w:color w:val="0000FF"/>
                <w:sz w:val="24"/>
              </w:rPr>
              <w:t xml:space="preserve">(1) </w:t>
            </w:r>
            <w:r w:rsidR="00706991" w:rsidRPr="00706991">
              <w:rPr>
                <w:color w:val="0000FF"/>
                <w:sz w:val="24"/>
                <w:u w:val="single"/>
              </w:rPr>
              <w:t>Screening</w:t>
            </w:r>
            <w:r w:rsidR="00706991">
              <w:rPr>
                <w:color w:val="0000FF"/>
                <w:sz w:val="24"/>
              </w:rPr>
              <w:t xml:space="preserve">: </w:t>
            </w:r>
            <w:r w:rsidRPr="00D5774F">
              <w:rPr>
                <w:color w:val="0000FF"/>
                <w:sz w:val="24"/>
              </w:rPr>
              <w:t xml:space="preserve">screening for eligibility and obtaining consent and </w:t>
            </w:r>
            <w:r w:rsidR="00706991">
              <w:rPr>
                <w:color w:val="0000FF"/>
                <w:sz w:val="24"/>
              </w:rPr>
              <w:t>(2)</w:t>
            </w:r>
            <w:r w:rsidRPr="00D5774F">
              <w:rPr>
                <w:color w:val="0000FF"/>
                <w:sz w:val="24"/>
              </w:rPr>
              <w:t xml:space="preserve"> </w:t>
            </w:r>
            <w:r w:rsidR="00706991" w:rsidRPr="00706991">
              <w:rPr>
                <w:color w:val="0000FF"/>
                <w:sz w:val="24"/>
                <w:u w:val="single"/>
              </w:rPr>
              <w:t>Intervention</w:t>
            </w:r>
            <w:r w:rsidR="00706991">
              <w:rPr>
                <w:color w:val="0000FF"/>
                <w:sz w:val="24"/>
              </w:rPr>
              <w:t xml:space="preserve">: </w:t>
            </w:r>
            <w:r w:rsidRPr="00D5774F">
              <w:rPr>
                <w:color w:val="0000FF"/>
                <w:sz w:val="24"/>
              </w:rPr>
              <w:t xml:space="preserve">study intervention/experimental treatment. </w:t>
            </w:r>
          </w:p>
        </w:tc>
      </w:tr>
      <w:tr w:rsidR="008638E6" w14:paraId="1C332842" w14:textId="77777777">
        <w:trPr>
          <w:trHeight w:val="402"/>
        </w:trPr>
        <w:tc>
          <w:tcPr>
            <w:tcW w:w="2700" w:type="dxa"/>
            <w:tcBorders>
              <w:top w:val="single" w:sz="4" w:space="0" w:color="auto"/>
              <w:bottom w:val="single" w:sz="4" w:space="0" w:color="auto"/>
            </w:tcBorders>
          </w:tcPr>
          <w:p w14:paraId="0B321831"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Efficacy Evaluations</w:t>
            </w:r>
          </w:p>
        </w:tc>
        <w:tc>
          <w:tcPr>
            <w:tcW w:w="6750" w:type="dxa"/>
            <w:tcBorders>
              <w:top w:val="single" w:sz="4" w:space="0" w:color="auto"/>
              <w:bottom w:val="single" w:sz="4" w:space="0" w:color="auto"/>
            </w:tcBorders>
          </w:tcPr>
          <w:p w14:paraId="1BD6D842" w14:textId="77777777" w:rsidR="008638E6" w:rsidRPr="00D5774F" w:rsidRDefault="008638E6" w:rsidP="008638E6">
            <w:pPr>
              <w:pStyle w:val="BodyText"/>
              <w:spacing w:before="60" w:after="60"/>
              <w:rPr>
                <w:color w:val="0000FF"/>
                <w:sz w:val="24"/>
              </w:rPr>
            </w:pPr>
            <w:r w:rsidRPr="00D5774F">
              <w:rPr>
                <w:color w:val="0000FF"/>
                <w:sz w:val="24"/>
              </w:rPr>
              <w:t xml:space="preserve">Primary evaluation measurements that will be used to assess the efficacy of the intervention </w:t>
            </w:r>
          </w:p>
        </w:tc>
      </w:tr>
      <w:tr w:rsidR="008638E6" w14:paraId="3786DBFB" w14:textId="77777777">
        <w:trPr>
          <w:trHeight w:val="402"/>
        </w:trPr>
        <w:tc>
          <w:tcPr>
            <w:tcW w:w="2700" w:type="dxa"/>
            <w:tcBorders>
              <w:top w:val="single" w:sz="4" w:space="0" w:color="auto"/>
              <w:bottom w:val="single" w:sz="4" w:space="0" w:color="auto"/>
            </w:tcBorders>
          </w:tcPr>
          <w:p w14:paraId="719C1C01"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Pharmacokinetic Evaluations</w:t>
            </w:r>
          </w:p>
        </w:tc>
        <w:tc>
          <w:tcPr>
            <w:tcW w:w="6750" w:type="dxa"/>
            <w:tcBorders>
              <w:top w:val="single" w:sz="4" w:space="0" w:color="auto"/>
              <w:bottom w:val="single" w:sz="4" w:space="0" w:color="auto"/>
            </w:tcBorders>
          </w:tcPr>
          <w:p w14:paraId="0CEB3CC4" w14:textId="77777777" w:rsidR="008638E6" w:rsidRPr="00D5774F" w:rsidRDefault="008638E6" w:rsidP="008638E6">
            <w:pPr>
              <w:pStyle w:val="BodyText"/>
              <w:spacing w:before="60" w:after="60"/>
              <w:rPr>
                <w:sz w:val="24"/>
              </w:rPr>
            </w:pPr>
            <w:r w:rsidRPr="00D5774F">
              <w:rPr>
                <w:i/>
                <w:color w:val="0000FF"/>
                <w:sz w:val="24"/>
              </w:rPr>
              <w:t>(include only if applicable</w:t>
            </w:r>
            <w:r w:rsidRPr="00D5774F">
              <w:rPr>
                <w:i/>
                <w:sz w:val="24"/>
              </w:rPr>
              <w:t>)</w:t>
            </w:r>
          </w:p>
        </w:tc>
      </w:tr>
      <w:tr w:rsidR="008638E6" w14:paraId="04763DB4" w14:textId="77777777">
        <w:trPr>
          <w:trHeight w:val="403"/>
        </w:trPr>
        <w:tc>
          <w:tcPr>
            <w:tcW w:w="2700" w:type="dxa"/>
            <w:tcBorders>
              <w:top w:val="single" w:sz="4" w:space="0" w:color="auto"/>
              <w:bottom w:val="single" w:sz="4" w:space="0" w:color="auto"/>
            </w:tcBorders>
          </w:tcPr>
          <w:p w14:paraId="4BB20F8A"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t>Safety Evaluations</w:t>
            </w:r>
          </w:p>
        </w:tc>
        <w:tc>
          <w:tcPr>
            <w:tcW w:w="6750" w:type="dxa"/>
            <w:tcBorders>
              <w:top w:val="single" w:sz="4" w:space="0" w:color="auto"/>
              <w:bottom w:val="single" w:sz="4" w:space="0" w:color="auto"/>
            </w:tcBorders>
          </w:tcPr>
          <w:p w14:paraId="090AF56E" w14:textId="77777777" w:rsidR="008638E6" w:rsidRPr="00D5774F" w:rsidRDefault="008638E6" w:rsidP="008638E6">
            <w:pPr>
              <w:pStyle w:val="BodyText"/>
              <w:spacing w:before="60" w:after="60"/>
              <w:rPr>
                <w:color w:val="0000FF"/>
                <w:sz w:val="24"/>
              </w:rPr>
            </w:pPr>
            <w:r w:rsidRPr="00D5774F">
              <w:rPr>
                <w:color w:val="0000FF"/>
                <w:sz w:val="24"/>
              </w:rPr>
              <w:t>Primary measurements that will be used to assess safety</w:t>
            </w:r>
          </w:p>
        </w:tc>
      </w:tr>
      <w:tr w:rsidR="008638E6" w14:paraId="366721AE" w14:textId="77777777">
        <w:trPr>
          <w:trHeight w:val="402"/>
        </w:trPr>
        <w:tc>
          <w:tcPr>
            <w:tcW w:w="2700" w:type="dxa"/>
            <w:tcBorders>
              <w:top w:val="single" w:sz="4" w:space="0" w:color="auto"/>
              <w:bottom w:val="single" w:sz="4" w:space="0" w:color="auto"/>
            </w:tcBorders>
          </w:tcPr>
          <w:p w14:paraId="4729D378" w14:textId="77777777" w:rsidR="008638E6" w:rsidRPr="00D5774F" w:rsidRDefault="008638E6" w:rsidP="008638E6">
            <w:pPr>
              <w:pStyle w:val="BodyText"/>
              <w:spacing w:before="60" w:after="60"/>
              <w:rPr>
                <w:rFonts w:ascii="Arial" w:hAnsi="Arial"/>
                <w:b/>
                <w:caps/>
                <w:sz w:val="24"/>
              </w:rPr>
            </w:pPr>
            <w:r w:rsidRPr="00D5774F">
              <w:rPr>
                <w:rFonts w:ascii="Arial" w:hAnsi="Arial"/>
                <w:b/>
                <w:sz w:val="24"/>
              </w:rPr>
              <w:lastRenderedPageBreak/>
              <w:t xml:space="preserve">Statistical </w:t>
            </w:r>
            <w:proofErr w:type="gramStart"/>
            <w:r w:rsidRPr="00D5774F">
              <w:rPr>
                <w:rFonts w:ascii="Arial" w:hAnsi="Arial"/>
                <w:b/>
                <w:sz w:val="24"/>
              </w:rPr>
              <w:t>And</w:t>
            </w:r>
            <w:proofErr w:type="gramEnd"/>
            <w:r w:rsidRPr="00D5774F">
              <w:rPr>
                <w:rFonts w:ascii="Arial" w:hAnsi="Arial"/>
                <w:b/>
                <w:sz w:val="24"/>
              </w:rPr>
              <w:t xml:space="preserve"> Analytic Plan</w:t>
            </w:r>
          </w:p>
        </w:tc>
        <w:tc>
          <w:tcPr>
            <w:tcW w:w="6750" w:type="dxa"/>
            <w:tcBorders>
              <w:top w:val="single" w:sz="4" w:space="0" w:color="auto"/>
              <w:bottom w:val="single" w:sz="4" w:space="0" w:color="auto"/>
            </w:tcBorders>
          </w:tcPr>
          <w:p w14:paraId="2AA27B76" w14:textId="77777777" w:rsidR="008638E6" w:rsidRPr="00D5774F" w:rsidRDefault="008638E6" w:rsidP="008638E6">
            <w:pPr>
              <w:pStyle w:val="BodyText"/>
              <w:spacing w:before="60" w:after="60"/>
              <w:rPr>
                <w:color w:val="0000FF"/>
                <w:sz w:val="24"/>
              </w:rPr>
            </w:pPr>
            <w:r w:rsidRPr="00D5774F">
              <w:rPr>
                <w:color w:val="0000FF"/>
                <w:sz w:val="24"/>
              </w:rPr>
              <w:t>Limit to discussion of analysis to primary endpoint and possibly main secondary endpoint</w:t>
            </w:r>
          </w:p>
        </w:tc>
      </w:tr>
      <w:tr w:rsidR="008638E6" w14:paraId="26419E86" w14:textId="77777777">
        <w:trPr>
          <w:trHeight w:val="403"/>
        </w:trPr>
        <w:tc>
          <w:tcPr>
            <w:tcW w:w="2700" w:type="dxa"/>
            <w:tcBorders>
              <w:top w:val="single" w:sz="4" w:space="0" w:color="auto"/>
              <w:bottom w:val="single" w:sz="4" w:space="0" w:color="auto"/>
            </w:tcBorders>
          </w:tcPr>
          <w:p w14:paraId="2D83D273" w14:textId="77777777" w:rsidR="008638E6" w:rsidRPr="00D5774F" w:rsidRDefault="008638E6" w:rsidP="008638E6">
            <w:pPr>
              <w:pStyle w:val="BodyText"/>
              <w:spacing w:before="60" w:after="60"/>
              <w:rPr>
                <w:rFonts w:ascii="Arial" w:hAnsi="Arial"/>
                <w:b/>
                <w:smallCaps/>
                <w:sz w:val="24"/>
              </w:rPr>
            </w:pPr>
            <w:r w:rsidRPr="00D5774F">
              <w:rPr>
                <w:rFonts w:ascii="Arial" w:hAnsi="Arial"/>
                <w:b/>
                <w:smallCaps/>
                <w:sz w:val="24"/>
              </w:rPr>
              <w:t>Data And Safety Monitoring Plan</w:t>
            </w:r>
          </w:p>
        </w:tc>
        <w:tc>
          <w:tcPr>
            <w:tcW w:w="6750" w:type="dxa"/>
            <w:tcBorders>
              <w:top w:val="single" w:sz="4" w:space="0" w:color="auto"/>
              <w:bottom w:val="single" w:sz="4" w:space="0" w:color="auto"/>
            </w:tcBorders>
          </w:tcPr>
          <w:p w14:paraId="352D4F22" w14:textId="77777777" w:rsidR="008638E6" w:rsidRPr="00D5774F" w:rsidRDefault="008638E6" w:rsidP="008638E6">
            <w:pPr>
              <w:pStyle w:val="BodyText"/>
              <w:spacing w:before="60" w:after="60"/>
              <w:rPr>
                <w:color w:val="0000FF"/>
                <w:sz w:val="24"/>
              </w:rPr>
            </w:pPr>
            <w:r w:rsidRPr="00D5774F">
              <w:rPr>
                <w:color w:val="0000FF"/>
                <w:sz w:val="24"/>
              </w:rPr>
              <w:t>Describe how is responsible for data quality management and ongoing assessment of safety: PI, independent medical monitor, internal safety committee, or DSMB</w:t>
            </w:r>
          </w:p>
        </w:tc>
      </w:tr>
    </w:tbl>
    <w:p w14:paraId="3E6B45FC" w14:textId="77777777" w:rsidR="008638E6" w:rsidRDefault="008638E6">
      <w:pPr>
        <w:pStyle w:val="Heading2"/>
        <w:sectPr w:rsidR="008638E6">
          <w:pgSz w:w="12240" w:h="15840" w:code="1"/>
          <w:pgMar w:top="1440" w:right="1440" w:bottom="1440" w:left="1440" w:header="720" w:footer="720" w:gutter="432"/>
          <w:pgNumType w:fmt="lowerRoman"/>
          <w:cols w:space="720"/>
        </w:sectPr>
      </w:pPr>
    </w:p>
    <w:p w14:paraId="34689D14" w14:textId="77777777" w:rsidR="008638E6" w:rsidRPr="001047D1" w:rsidRDefault="008638E6">
      <w:pPr>
        <w:pStyle w:val="Heading"/>
        <w:rPr>
          <w:color w:val="0000FF"/>
        </w:rPr>
      </w:pPr>
      <w:bookmarkStart w:id="13" w:name="_Toc530457754"/>
      <w:bookmarkStart w:id="14" w:name="_Toc204934073"/>
      <w:r w:rsidRPr="001047D1">
        <w:rPr>
          <w:color w:val="0000FF"/>
        </w:rPr>
        <w:lastRenderedPageBreak/>
        <w:t>EXAMPLE: Table 1: Schedule of Study Procedures</w:t>
      </w:r>
      <w:bookmarkEnd w:id="13"/>
      <w:bookmarkEnd w:id="14"/>
      <w:r w:rsidRPr="001047D1">
        <w:rPr>
          <w:color w:val="0000FF"/>
        </w:rPr>
        <w:t xml:space="preserve"> </w:t>
      </w:r>
    </w:p>
    <w:tbl>
      <w:tblPr>
        <w:tblW w:w="126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70"/>
        <w:gridCol w:w="1170"/>
        <w:gridCol w:w="900"/>
        <w:gridCol w:w="1170"/>
        <w:gridCol w:w="1080"/>
        <w:gridCol w:w="1170"/>
        <w:gridCol w:w="1350"/>
        <w:gridCol w:w="900"/>
        <w:gridCol w:w="990"/>
        <w:gridCol w:w="990"/>
      </w:tblGrid>
      <w:tr w:rsidR="008638E6" w:rsidRPr="00D5774F" w14:paraId="45B1FF4A"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C5EDB83" w14:textId="77777777" w:rsidR="008638E6" w:rsidRPr="00D5774F" w:rsidRDefault="008638E6">
            <w:pPr>
              <w:pStyle w:val="Table1"/>
              <w:widowControl/>
              <w:spacing w:after="0"/>
              <w:jc w:val="both"/>
              <w:rPr>
                <w:b/>
                <w:sz w:val="22"/>
              </w:rPr>
            </w:pPr>
            <w:r w:rsidRPr="00D5774F">
              <w:rPr>
                <w:b/>
                <w:sz w:val="22"/>
              </w:rPr>
              <w:t>Study Phase</w:t>
            </w:r>
          </w:p>
        </w:tc>
        <w:tc>
          <w:tcPr>
            <w:tcW w:w="1170" w:type="dxa"/>
            <w:tcBorders>
              <w:top w:val="single" w:sz="6" w:space="0" w:color="auto"/>
              <w:left w:val="single" w:sz="6" w:space="0" w:color="auto"/>
              <w:bottom w:val="single" w:sz="6" w:space="0" w:color="auto"/>
              <w:right w:val="single" w:sz="6" w:space="0" w:color="auto"/>
            </w:tcBorders>
          </w:tcPr>
          <w:p w14:paraId="4E1802DC" w14:textId="77777777" w:rsidR="008638E6" w:rsidRPr="00D5774F" w:rsidRDefault="008638E6">
            <w:pPr>
              <w:pStyle w:val="Table1"/>
              <w:widowControl/>
              <w:spacing w:after="0"/>
              <w:jc w:val="center"/>
              <w:rPr>
                <w:b/>
                <w:sz w:val="22"/>
              </w:rPr>
            </w:pPr>
            <w:r w:rsidRPr="00D5774F">
              <w:rPr>
                <w:b/>
                <w:sz w:val="22"/>
              </w:rPr>
              <w:t>Screening</w:t>
            </w:r>
          </w:p>
        </w:tc>
        <w:tc>
          <w:tcPr>
            <w:tcW w:w="3150" w:type="dxa"/>
            <w:gridSpan w:val="3"/>
            <w:tcBorders>
              <w:top w:val="single" w:sz="6" w:space="0" w:color="auto"/>
              <w:left w:val="single" w:sz="6" w:space="0" w:color="auto"/>
              <w:bottom w:val="single" w:sz="6" w:space="0" w:color="auto"/>
              <w:right w:val="single" w:sz="6" w:space="0" w:color="auto"/>
            </w:tcBorders>
          </w:tcPr>
          <w:p w14:paraId="0A329CB3" w14:textId="77777777" w:rsidR="008638E6" w:rsidRPr="00D5774F" w:rsidRDefault="00706991">
            <w:pPr>
              <w:pStyle w:val="Table1"/>
              <w:widowControl/>
              <w:spacing w:after="0"/>
              <w:jc w:val="center"/>
              <w:rPr>
                <w:b/>
                <w:sz w:val="22"/>
              </w:rPr>
            </w:pPr>
            <w:r>
              <w:rPr>
                <w:b/>
                <w:sz w:val="22"/>
              </w:rPr>
              <w:t>Treatment/Intervention</w:t>
            </w:r>
          </w:p>
        </w:tc>
        <w:tc>
          <w:tcPr>
            <w:tcW w:w="2520" w:type="dxa"/>
            <w:gridSpan w:val="2"/>
            <w:tcBorders>
              <w:top w:val="single" w:sz="6" w:space="0" w:color="auto"/>
              <w:left w:val="single" w:sz="6" w:space="0" w:color="auto"/>
              <w:bottom w:val="single" w:sz="6" w:space="0" w:color="auto"/>
              <w:right w:val="single" w:sz="6" w:space="0" w:color="auto"/>
            </w:tcBorders>
          </w:tcPr>
          <w:p w14:paraId="52B22C49" w14:textId="77777777" w:rsidR="008638E6" w:rsidRPr="00D5774F" w:rsidRDefault="00706991">
            <w:pPr>
              <w:pStyle w:val="Table1"/>
              <w:widowControl/>
              <w:spacing w:after="0"/>
              <w:jc w:val="center"/>
              <w:rPr>
                <w:b/>
                <w:sz w:val="22"/>
              </w:rPr>
            </w:pPr>
            <w:r>
              <w:rPr>
                <w:b/>
                <w:sz w:val="22"/>
              </w:rPr>
              <w:t>Open-Label Treatment</w:t>
            </w:r>
          </w:p>
        </w:tc>
        <w:tc>
          <w:tcPr>
            <w:tcW w:w="2880" w:type="dxa"/>
            <w:gridSpan w:val="3"/>
            <w:tcBorders>
              <w:top w:val="single" w:sz="6" w:space="0" w:color="auto"/>
              <w:left w:val="single" w:sz="6" w:space="0" w:color="auto"/>
              <w:bottom w:val="single" w:sz="6" w:space="0" w:color="auto"/>
              <w:right w:val="single" w:sz="6" w:space="0" w:color="auto"/>
            </w:tcBorders>
          </w:tcPr>
          <w:p w14:paraId="1859BB46" w14:textId="77777777" w:rsidR="008638E6" w:rsidRPr="00D5774F" w:rsidRDefault="008638E6">
            <w:pPr>
              <w:pStyle w:val="Table1"/>
              <w:widowControl/>
              <w:spacing w:after="0"/>
              <w:jc w:val="center"/>
              <w:rPr>
                <w:b/>
                <w:sz w:val="22"/>
              </w:rPr>
            </w:pPr>
            <w:r w:rsidRPr="00D5774F">
              <w:rPr>
                <w:b/>
                <w:sz w:val="22"/>
              </w:rPr>
              <w:t>Follow-up</w:t>
            </w:r>
          </w:p>
          <w:p w14:paraId="45721C3C" w14:textId="77777777" w:rsidR="008638E6" w:rsidRPr="00D5774F" w:rsidRDefault="008638E6">
            <w:pPr>
              <w:pStyle w:val="Table1"/>
              <w:widowControl/>
              <w:spacing w:after="0"/>
              <w:jc w:val="center"/>
              <w:rPr>
                <w:b/>
                <w:sz w:val="22"/>
              </w:rPr>
            </w:pPr>
          </w:p>
        </w:tc>
      </w:tr>
      <w:tr w:rsidR="008638E6" w:rsidRPr="00D5774F" w14:paraId="55D732E3"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589B9D63" w14:textId="77777777" w:rsidR="008638E6" w:rsidRPr="00D5774F" w:rsidRDefault="008638E6">
            <w:pPr>
              <w:pStyle w:val="Table1"/>
              <w:widowControl/>
              <w:spacing w:after="0"/>
              <w:jc w:val="both"/>
              <w:rPr>
                <w:b/>
                <w:sz w:val="22"/>
              </w:rPr>
            </w:pPr>
            <w:r w:rsidRPr="00D5774F">
              <w:rPr>
                <w:b/>
                <w:sz w:val="22"/>
              </w:rPr>
              <w:t>Visit Number</w:t>
            </w:r>
          </w:p>
        </w:tc>
        <w:tc>
          <w:tcPr>
            <w:tcW w:w="1170" w:type="dxa"/>
            <w:tcBorders>
              <w:top w:val="single" w:sz="6" w:space="0" w:color="auto"/>
              <w:left w:val="single" w:sz="6" w:space="0" w:color="auto"/>
              <w:bottom w:val="single" w:sz="6" w:space="0" w:color="auto"/>
              <w:right w:val="single" w:sz="6" w:space="0" w:color="auto"/>
            </w:tcBorders>
          </w:tcPr>
          <w:p w14:paraId="64F1C132" w14:textId="77777777" w:rsidR="008638E6" w:rsidRPr="00D5774F" w:rsidRDefault="008638E6">
            <w:pPr>
              <w:pStyle w:val="Table1"/>
              <w:widowControl/>
              <w:spacing w:after="0"/>
              <w:jc w:val="center"/>
              <w:rPr>
                <w:b/>
                <w:sz w:val="22"/>
              </w:rPr>
            </w:pPr>
          </w:p>
        </w:tc>
        <w:tc>
          <w:tcPr>
            <w:tcW w:w="900" w:type="dxa"/>
            <w:tcBorders>
              <w:top w:val="single" w:sz="6" w:space="0" w:color="auto"/>
              <w:left w:val="single" w:sz="6" w:space="0" w:color="auto"/>
              <w:bottom w:val="single" w:sz="6" w:space="0" w:color="auto"/>
              <w:right w:val="single" w:sz="6" w:space="0" w:color="auto"/>
            </w:tcBorders>
          </w:tcPr>
          <w:p w14:paraId="298D7A06" w14:textId="77777777" w:rsidR="008638E6" w:rsidRPr="00D5774F" w:rsidRDefault="008638E6">
            <w:pPr>
              <w:pStyle w:val="Table1"/>
              <w:widowControl/>
              <w:spacing w:after="0"/>
              <w:jc w:val="center"/>
              <w:rPr>
                <w:b/>
                <w:sz w:val="22"/>
              </w:rPr>
            </w:pPr>
            <w:r w:rsidRPr="00D5774F">
              <w:rPr>
                <w:b/>
                <w:sz w:val="22"/>
              </w:rPr>
              <w:t>1</w:t>
            </w:r>
          </w:p>
        </w:tc>
        <w:tc>
          <w:tcPr>
            <w:tcW w:w="1170" w:type="dxa"/>
            <w:tcBorders>
              <w:top w:val="single" w:sz="6" w:space="0" w:color="auto"/>
              <w:left w:val="single" w:sz="6" w:space="0" w:color="auto"/>
              <w:bottom w:val="single" w:sz="6" w:space="0" w:color="auto"/>
              <w:right w:val="single" w:sz="6" w:space="0" w:color="auto"/>
            </w:tcBorders>
          </w:tcPr>
          <w:p w14:paraId="338F105F" w14:textId="77777777" w:rsidR="008638E6" w:rsidRPr="00D5774F" w:rsidRDefault="008638E6">
            <w:pPr>
              <w:pStyle w:val="Table1"/>
              <w:widowControl/>
              <w:spacing w:after="0"/>
              <w:jc w:val="center"/>
              <w:rPr>
                <w:b/>
                <w:sz w:val="22"/>
              </w:rPr>
            </w:pPr>
            <w:r w:rsidRPr="00D5774F">
              <w:rPr>
                <w:b/>
                <w:sz w:val="22"/>
              </w:rPr>
              <w:t>2</w:t>
            </w:r>
          </w:p>
        </w:tc>
        <w:tc>
          <w:tcPr>
            <w:tcW w:w="1080" w:type="dxa"/>
            <w:tcBorders>
              <w:top w:val="single" w:sz="6" w:space="0" w:color="auto"/>
              <w:left w:val="single" w:sz="6" w:space="0" w:color="auto"/>
              <w:bottom w:val="single" w:sz="6" w:space="0" w:color="auto"/>
              <w:right w:val="single" w:sz="6" w:space="0" w:color="auto"/>
            </w:tcBorders>
          </w:tcPr>
          <w:p w14:paraId="1273DE56" w14:textId="77777777" w:rsidR="008638E6" w:rsidRPr="00D5774F" w:rsidRDefault="008638E6">
            <w:pPr>
              <w:pStyle w:val="Table1"/>
              <w:widowControl/>
              <w:spacing w:after="0"/>
              <w:jc w:val="center"/>
              <w:rPr>
                <w:b/>
                <w:sz w:val="22"/>
              </w:rPr>
            </w:pPr>
            <w:r w:rsidRPr="00D5774F">
              <w:rPr>
                <w:b/>
                <w:sz w:val="22"/>
              </w:rPr>
              <w:t>3</w:t>
            </w:r>
          </w:p>
        </w:tc>
        <w:tc>
          <w:tcPr>
            <w:tcW w:w="1170" w:type="dxa"/>
            <w:tcBorders>
              <w:top w:val="single" w:sz="6" w:space="0" w:color="auto"/>
              <w:left w:val="single" w:sz="6" w:space="0" w:color="auto"/>
              <w:bottom w:val="single" w:sz="6" w:space="0" w:color="auto"/>
              <w:right w:val="single" w:sz="6" w:space="0" w:color="auto"/>
            </w:tcBorders>
          </w:tcPr>
          <w:p w14:paraId="02254A36" w14:textId="77777777" w:rsidR="008638E6" w:rsidRPr="00D5774F" w:rsidRDefault="008638E6">
            <w:pPr>
              <w:pStyle w:val="Table1"/>
              <w:widowControl/>
              <w:spacing w:after="0"/>
              <w:jc w:val="center"/>
              <w:rPr>
                <w:b/>
                <w:sz w:val="22"/>
              </w:rPr>
            </w:pPr>
            <w:r w:rsidRPr="00D5774F">
              <w:rPr>
                <w:b/>
                <w:sz w:val="22"/>
              </w:rPr>
              <w:t>4</w:t>
            </w:r>
          </w:p>
        </w:tc>
        <w:tc>
          <w:tcPr>
            <w:tcW w:w="1350" w:type="dxa"/>
            <w:tcBorders>
              <w:top w:val="single" w:sz="6" w:space="0" w:color="auto"/>
              <w:left w:val="single" w:sz="6" w:space="0" w:color="auto"/>
              <w:bottom w:val="single" w:sz="6" w:space="0" w:color="auto"/>
              <w:right w:val="single" w:sz="6" w:space="0" w:color="auto"/>
            </w:tcBorders>
          </w:tcPr>
          <w:p w14:paraId="6B9C993C" w14:textId="77777777" w:rsidR="008638E6" w:rsidRPr="00D5774F" w:rsidRDefault="008638E6">
            <w:pPr>
              <w:pStyle w:val="Table1"/>
              <w:widowControl/>
              <w:spacing w:after="0"/>
              <w:jc w:val="center"/>
              <w:rPr>
                <w:b/>
                <w:sz w:val="22"/>
              </w:rPr>
            </w:pPr>
            <w:r w:rsidRPr="00D5774F">
              <w:rPr>
                <w:b/>
                <w:sz w:val="22"/>
              </w:rPr>
              <w:t>5</w:t>
            </w:r>
          </w:p>
        </w:tc>
        <w:tc>
          <w:tcPr>
            <w:tcW w:w="900" w:type="dxa"/>
            <w:tcBorders>
              <w:top w:val="single" w:sz="6" w:space="0" w:color="auto"/>
              <w:left w:val="single" w:sz="6" w:space="0" w:color="auto"/>
              <w:bottom w:val="single" w:sz="6" w:space="0" w:color="auto"/>
              <w:right w:val="single" w:sz="6" w:space="0" w:color="auto"/>
            </w:tcBorders>
          </w:tcPr>
          <w:p w14:paraId="71AF85A9" w14:textId="77777777" w:rsidR="008638E6" w:rsidRPr="00D5774F" w:rsidRDefault="008638E6">
            <w:pPr>
              <w:pStyle w:val="Table1"/>
              <w:widowControl/>
              <w:spacing w:after="0"/>
              <w:jc w:val="center"/>
              <w:rPr>
                <w:b/>
                <w:sz w:val="22"/>
              </w:rPr>
            </w:pPr>
            <w:r w:rsidRPr="00D5774F">
              <w:rPr>
                <w:b/>
                <w:sz w:val="22"/>
              </w:rPr>
              <w:t>6</w:t>
            </w:r>
          </w:p>
        </w:tc>
        <w:tc>
          <w:tcPr>
            <w:tcW w:w="990" w:type="dxa"/>
            <w:tcBorders>
              <w:top w:val="single" w:sz="6" w:space="0" w:color="auto"/>
              <w:left w:val="single" w:sz="6" w:space="0" w:color="auto"/>
              <w:bottom w:val="single" w:sz="6" w:space="0" w:color="auto"/>
              <w:right w:val="single" w:sz="6" w:space="0" w:color="auto"/>
            </w:tcBorders>
          </w:tcPr>
          <w:p w14:paraId="75A7A6B1" w14:textId="77777777" w:rsidR="008638E6" w:rsidRPr="00D5774F" w:rsidRDefault="008638E6">
            <w:pPr>
              <w:pStyle w:val="Table1"/>
              <w:widowControl/>
              <w:spacing w:after="0"/>
              <w:jc w:val="center"/>
              <w:rPr>
                <w:b/>
                <w:sz w:val="22"/>
              </w:rPr>
            </w:pPr>
            <w:r w:rsidRPr="00D5774F">
              <w:rPr>
                <w:b/>
                <w:sz w:val="22"/>
              </w:rPr>
              <w:t xml:space="preserve">7 </w:t>
            </w:r>
            <w:r w:rsidRPr="00D5774F">
              <w:rPr>
                <w:b/>
                <w:sz w:val="22"/>
                <w:vertAlign w:val="superscript"/>
              </w:rPr>
              <w:t>a</w:t>
            </w:r>
          </w:p>
        </w:tc>
        <w:tc>
          <w:tcPr>
            <w:tcW w:w="990" w:type="dxa"/>
            <w:tcBorders>
              <w:top w:val="single" w:sz="6" w:space="0" w:color="auto"/>
              <w:left w:val="single" w:sz="6" w:space="0" w:color="auto"/>
              <w:bottom w:val="single" w:sz="6" w:space="0" w:color="auto"/>
              <w:right w:val="single" w:sz="6" w:space="0" w:color="auto"/>
            </w:tcBorders>
          </w:tcPr>
          <w:p w14:paraId="3BB2CFB5" w14:textId="77777777" w:rsidR="008638E6" w:rsidRPr="00D5774F" w:rsidRDefault="008638E6">
            <w:pPr>
              <w:pStyle w:val="Table1"/>
              <w:widowControl/>
              <w:spacing w:after="0"/>
              <w:jc w:val="center"/>
              <w:rPr>
                <w:b/>
                <w:sz w:val="22"/>
              </w:rPr>
            </w:pPr>
            <w:r w:rsidRPr="00D5774F">
              <w:rPr>
                <w:b/>
                <w:sz w:val="22"/>
              </w:rPr>
              <w:t>8</w:t>
            </w:r>
          </w:p>
        </w:tc>
      </w:tr>
      <w:tr w:rsidR="008638E6" w:rsidRPr="00D5774F" w14:paraId="6C01EA38"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BC80A07" w14:textId="77777777" w:rsidR="008638E6" w:rsidRPr="00D5774F" w:rsidRDefault="008638E6">
            <w:pPr>
              <w:pStyle w:val="Table1"/>
              <w:widowControl/>
              <w:spacing w:after="0"/>
              <w:jc w:val="both"/>
              <w:rPr>
                <w:b/>
                <w:sz w:val="22"/>
              </w:rPr>
            </w:pPr>
            <w:r w:rsidRPr="00D5774F">
              <w:rPr>
                <w:b/>
                <w:sz w:val="22"/>
              </w:rPr>
              <w:t>Study Days</w:t>
            </w:r>
          </w:p>
        </w:tc>
        <w:tc>
          <w:tcPr>
            <w:tcW w:w="1170" w:type="dxa"/>
            <w:tcBorders>
              <w:top w:val="single" w:sz="6" w:space="0" w:color="auto"/>
              <w:left w:val="single" w:sz="6" w:space="0" w:color="auto"/>
              <w:bottom w:val="single" w:sz="6" w:space="0" w:color="auto"/>
              <w:right w:val="single" w:sz="6" w:space="0" w:color="auto"/>
            </w:tcBorders>
          </w:tcPr>
          <w:p w14:paraId="0435870A" w14:textId="77777777" w:rsidR="008638E6" w:rsidRPr="00D5774F" w:rsidRDefault="008638E6">
            <w:pPr>
              <w:pStyle w:val="Table1"/>
              <w:widowControl/>
              <w:spacing w:after="0"/>
              <w:jc w:val="center"/>
              <w:rPr>
                <w:b/>
                <w:sz w:val="22"/>
              </w:rPr>
            </w:pPr>
          </w:p>
        </w:tc>
        <w:tc>
          <w:tcPr>
            <w:tcW w:w="900" w:type="dxa"/>
            <w:tcBorders>
              <w:top w:val="single" w:sz="6" w:space="0" w:color="auto"/>
              <w:left w:val="single" w:sz="6" w:space="0" w:color="auto"/>
              <w:bottom w:val="single" w:sz="6" w:space="0" w:color="auto"/>
              <w:right w:val="single" w:sz="6" w:space="0" w:color="auto"/>
            </w:tcBorders>
          </w:tcPr>
          <w:p w14:paraId="148A2B9B" w14:textId="77777777" w:rsidR="008638E6" w:rsidRPr="00D5774F" w:rsidRDefault="008638E6">
            <w:pPr>
              <w:pStyle w:val="Table1"/>
              <w:widowControl/>
              <w:spacing w:after="0"/>
              <w:jc w:val="center"/>
              <w:rPr>
                <w:b/>
                <w:sz w:val="22"/>
              </w:rPr>
            </w:pPr>
          </w:p>
        </w:tc>
        <w:tc>
          <w:tcPr>
            <w:tcW w:w="1170" w:type="dxa"/>
            <w:tcBorders>
              <w:top w:val="single" w:sz="6" w:space="0" w:color="auto"/>
              <w:left w:val="single" w:sz="6" w:space="0" w:color="auto"/>
              <w:bottom w:val="single" w:sz="6" w:space="0" w:color="auto"/>
              <w:right w:val="single" w:sz="6" w:space="0" w:color="auto"/>
            </w:tcBorders>
          </w:tcPr>
          <w:p w14:paraId="13B789CA" w14:textId="77777777" w:rsidR="008638E6" w:rsidRPr="00D5774F" w:rsidRDefault="008638E6">
            <w:pPr>
              <w:pStyle w:val="Table1"/>
              <w:widowControl/>
              <w:spacing w:after="0"/>
              <w:jc w:val="center"/>
              <w:rPr>
                <w:b/>
                <w:sz w:val="22"/>
              </w:rPr>
            </w:pPr>
          </w:p>
        </w:tc>
        <w:tc>
          <w:tcPr>
            <w:tcW w:w="1080" w:type="dxa"/>
            <w:tcBorders>
              <w:top w:val="single" w:sz="6" w:space="0" w:color="auto"/>
              <w:left w:val="single" w:sz="6" w:space="0" w:color="auto"/>
              <w:bottom w:val="single" w:sz="6" w:space="0" w:color="auto"/>
              <w:right w:val="single" w:sz="6" w:space="0" w:color="auto"/>
            </w:tcBorders>
          </w:tcPr>
          <w:p w14:paraId="032DD1DE" w14:textId="77777777" w:rsidR="008638E6" w:rsidRPr="00D5774F" w:rsidRDefault="008638E6">
            <w:pPr>
              <w:pStyle w:val="Table1"/>
              <w:widowControl/>
              <w:spacing w:after="0"/>
              <w:jc w:val="center"/>
              <w:rPr>
                <w:b/>
                <w:sz w:val="22"/>
              </w:rPr>
            </w:pPr>
          </w:p>
        </w:tc>
        <w:tc>
          <w:tcPr>
            <w:tcW w:w="1170" w:type="dxa"/>
            <w:tcBorders>
              <w:top w:val="single" w:sz="6" w:space="0" w:color="auto"/>
              <w:left w:val="single" w:sz="6" w:space="0" w:color="auto"/>
              <w:bottom w:val="single" w:sz="6" w:space="0" w:color="auto"/>
              <w:right w:val="single" w:sz="6" w:space="0" w:color="auto"/>
            </w:tcBorders>
          </w:tcPr>
          <w:p w14:paraId="0FD8F011" w14:textId="77777777" w:rsidR="008638E6" w:rsidRPr="00D5774F" w:rsidRDefault="008638E6">
            <w:pPr>
              <w:pStyle w:val="Table1"/>
              <w:widowControl/>
              <w:spacing w:after="0"/>
              <w:jc w:val="center"/>
              <w:rPr>
                <w:b/>
                <w:sz w:val="22"/>
              </w:rPr>
            </w:pPr>
          </w:p>
        </w:tc>
        <w:tc>
          <w:tcPr>
            <w:tcW w:w="1350" w:type="dxa"/>
            <w:tcBorders>
              <w:top w:val="single" w:sz="6" w:space="0" w:color="auto"/>
              <w:left w:val="single" w:sz="6" w:space="0" w:color="auto"/>
              <w:bottom w:val="single" w:sz="6" w:space="0" w:color="auto"/>
              <w:right w:val="single" w:sz="6" w:space="0" w:color="auto"/>
            </w:tcBorders>
          </w:tcPr>
          <w:p w14:paraId="107E7B6C" w14:textId="77777777" w:rsidR="008638E6" w:rsidRPr="00D5774F" w:rsidRDefault="008638E6">
            <w:pPr>
              <w:pStyle w:val="Table1"/>
              <w:widowControl/>
              <w:spacing w:after="0"/>
              <w:jc w:val="center"/>
              <w:rPr>
                <w:b/>
                <w:sz w:val="22"/>
              </w:rPr>
            </w:pPr>
          </w:p>
        </w:tc>
        <w:tc>
          <w:tcPr>
            <w:tcW w:w="900" w:type="dxa"/>
            <w:tcBorders>
              <w:top w:val="single" w:sz="6" w:space="0" w:color="auto"/>
              <w:left w:val="single" w:sz="6" w:space="0" w:color="auto"/>
              <w:bottom w:val="single" w:sz="6" w:space="0" w:color="auto"/>
              <w:right w:val="single" w:sz="6" w:space="0" w:color="auto"/>
            </w:tcBorders>
          </w:tcPr>
          <w:p w14:paraId="5F518E09" w14:textId="77777777" w:rsidR="008638E6" w:rsidRPr="00D5774F" w:rsidRDefault="008638E6">
            <w:pPr>
              <w:pStyle w:val="Table1"/>
              <w:widowControl/>
              <w:spacing w:after="0"/>
              <w:jc w:val="center"/>
              <w:rPr>
                <w:b/>
                <w:sz w:val="22"/>
              </w:rPr>
            </w:pPr>
          </w:p>
        </w:tc>
        <w:tc>
          <w:tcPr>
            <w:tcW w:w="990" w:type="dxa"/>
            <w:tcBorders>
              <w:top w:val="single" w:sz="6" w:space="0" w:color="auto"/>
              <w:left w:val="single" w:sz="6" w:space="0" w:color="auto"/>
              <w:bottom w:val="single" w:sz="6" w:space="0" w:color="auto"/>
              <w:right w:val="single" w:sz="6" w:space="0" w:color="auto"/>
            </w:tcBorders>
          </w:tcPr>
          <w:p w14:paraId="56C2EB20" w14:textId="77777777" w:rsidR="008638E6" w:rsidRPr="00D5774F" w:rsidRDefault="008638E6">
            <w:pPr>
              <w:pStyle w:val="Table1"/>
              <w:widowControl/>
              <w:spacing w:after="0"/>
              <w:jc w:val="center"/>
              <w:rPr>
                <w:b/>
                <w:sz w:val="22"/>
              </w:rPr>
            </w:pPr>
          </w:p>
        </w:tc>
        <w:tc>
          <w:tcPr>
            <w:tcW w:w="990" w:type="dxa"/>
            <w:tcBorders>
              <w:top w:val="single" w:sz="6" w:space="0" w:color="auto"/>
              <w:left w:val="single" w:sz="6" w:space="0" w:color="auto"/>
              <w:bottom w:val="single" w:sz="6" w:space="0" w:color="auto"/>
              <w:right w:val="single" w:sz="6" w:space="0" w:color="auto"/>
            </w:tcBorders>
          </w:tcPr>
          <w:p w14:paraId="0EC30E22" w14:textId="77777777" w:rsidR="008638E6" w:rsidRPr="00D5774F" w:rsidRDefault="008638E6">
            <w:pPr>
              <w:pStyle w:val="Table1"/>
              <w:widowControl/>
              <w:spacing w:after="0"/>
              <w:jc w:val="center"/>
              <w:rPr>
                <w:b/>
                <w:sz w:val="22"/>
              </w:rPr>
            </w:pPr>
          </w:p>
        </w:tc>
      </w:tr>
      <w:tr w:rsidR="008638E6" w:rsidRPr="00D5774F" w14:paraId="5F16B369"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0834535" w14:textId="77777777" w:rsidR="008638E6" w:rsidRPr="00D5774F" w:rsidRDefault="008638E6">
            <w:pPr>
              <w:pStyle w:val="Table1"/>
              <w:widowControl/>
              <w:spacing w:after="0"/>
              <w:jc w:val="both"/>
              <w:rPr>
                <w:sz w:val="22"/>
              </w:rPr>
            </w:pPr>
            <w:r w:rsidRPr="00D5774F">
              <w:rPr>
                <w:sz w:val="22"/>
              </w:rPr>
              <w:t>Informed Consent/Assent</w:t>
            </w:r>
          </w:p>
        </w:tc>
        <w:tc>
          <w:tcPr>
            <w:tcW w:w="1170" w:type="dxa"/>
            <w:tcBorders>
              <w:top w:val="single" w:sz="6" w:space="0" w:color="auto"/>
              <w:left w:val="single" w:sz="6" w:space="0" w:color="auto"/>
              <w:bottom w:val="single" w:sz="6" w:space="0" w:color="auto"/>
              <w:right w:val="single" w:sz="6" w:space="0" w:color="auto"/>
            </w:tcBorders>
          </w:tcPr>
          <w:p w14:paraId="6702B43B"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6DC91B31"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72505E2"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425F9C46"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68FAF5DB"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7EB6B6E2"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4293049F"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1D251FCE"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441E5B9" w14:textId="77777777" w:rsidR="008638E6" w:rsidRPr="00D5774F" w:rsidRDefault="008638E6">
            <w:pPr>
              <w:pStyle w:val="Table1"/>
              <w:widowControl/>
              <w:spacing w:after="0"/>
              <w:jc w:val="center"/>
              <w:rPr>
                <w:sz w:val="22"/>
              </w:rPr>
            </w:pPr>
          </w:p>
        </w:tc>
      </w:tr>
      <w:tr w:rsidR="008638E6" w:rsidRPr="00D5774F" w14:paraId="124548A8"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04EDAEBF" w14:textId="77777777" w:rsidR="008638E6" w:rsidRPr="00D5774F" w:rsidRDefault="008638E6">
            <w:pPr>
              <w:pStyle w:val="Table1"/>
              <w:widowControl/>
              <w:spacing w:after="0"/>
              <w:rPr>
                <w:sz w:val="22"/>
              </w:rPr>
            </w:pPr>
            <w:r w:rsidRPr="00D5774F">
              <w:rPr>
                <w:sz w:val="22"/>
              </w:rPr>
              <w:t>Review Inclusion/Exclusion Criteria</w:t>
            </w:r>
          </w:p>
        </w:tc>
        <w:tc>
          <w:tcPr>
            <w:tcW w:w="1170" w:type="dxa"/>
            <w:tcBorders>
              <w:top w:val="single" w:sz="6" w:space="0" w:color="auto"/>
              <w:left w:val="single" w:sz="6" w:space="0" w:color="auto"/>
              <w:bottom w:val="single" w:sz="6" w:space="0" w:color="auto"/>
              <w:right w:val="single" w:sz="6" w:space="0" w:color="auto"/>
            </w:tcBorders>
          </w:tcPr>
          <w:p w14:paraId="2D558292"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447EE2D2"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2D06C94"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20E23EE3"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22934B21"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07B60177"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6C62E8DA"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298BDCFF"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75A9E864" w14:textId="77777777" w:rsidR="008638E6" w:rsidRPr="00D5774F" w:rsidRDefault="008638E6">
            <w:pPr>
              <w:pStyle w:val="Table1"/>
              <w:widowControl/>
              <w:spacing w:after="0"/>
              <w:jc w:val="center"/>
              <w:rPr>
                <w:sz w:val="22"/>
              </w:rPr>
            </w:pPr>
          </w:p>
        </w:tc>
      </w:tr>
      <w:tr w:rsidR="008638E6" w:rsidRPr="00D5774F" w14:paraId="54428060"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0701001E" w14:textId="77777777" w:rsidR="008638E6" w:rsidRPr="00D5774F" w:rsidRDefault="008638E6">
            <w:pPr>
              <w:pStyle w:val="Table1"/>
              <w:widowControl/>
              <w:spacing w:after="0"/>
              <w:jc w:val="both"/>
              <w:rPr>
                <w:sz w:val="22"/>
              </w:rPr>
            </w:pPr>
            <w:r w:rsidRPr="00D5774F">
              <w:rPr>
                <w:sz w:val="22"/>
              </w:rPr>
              <w:t>Demographics/Medical History</w:t>
            </w:r>
          </w:p>
        </w:tc>
        <w:tc>
          <w:tcPr>
            <w:tcW w:w="1170" w:type="dxa"/>
            <w:tcBorders>
              <w:top w:val="single" w:sz="6" w:space="0" w:color="auto"/>
              <w:left w:val="single" w:sz="6" w:space="0" w:color="auto"/>
              <w:bottom w:val="single" w:sz="6" w:space="0" w:color="auto"/>
              <w:right w:val="single" w:sz="6" w:space="0" w:color="auto"/>
            </w:tcBorders>
          </w:tcPr>
          <w:p w14:paraId="4C6E4362"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3D1BE131"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719ADF6D"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5D7A5580"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392F07E9"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5C4F4B83"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6910C092"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42B89507"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E3A0E47" w14:textId="77777777" w:rsidR="008638E6" w:rsidRPr="00D5774F" w:rsidRDefault="008638E6">
            <w:pPr>
              <w:pStyle w:val="Table1"/>
              <w:widowControl/>
              <w:spacing w:after="0"/>
              <w:jc w:val="center"/>
              <w:rPr>
                <w:sz w:val="22"/>
              </w:rPr>
            </w:pPr>
          </w:p>
        </w:tc>
      </w:tr>
      <w:tr w:rsidR="008638E6" w:rsidRPr="00D5774F" w14:paraId="5615F3D1"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1643C0C3" w14:textId="77777777" w:rsidR="008638E6" w:rsidRPr="00D5774F" w:rsidRDefault="008638E6">
            <w:pPr>
              <w:pStyle w:val="Table1"/>
              <w:widowControl/>
              <w:spacing w:after="0"/>
              <w:jc w:val="both"/>
              <w:rPr>
                <w:sz w:val="22"/>
              </w:rPr>
            </w:pPr>
            <w:r w:rsidRPr="00D5774F">
              <w:rPr>
                <w:sz w:val="22"/>
              </w:rPr>
              <w:t>Physical Examination</w:t>
            </w:r>
          </w:p>
        </w:tc>
        <w:tc>
          <w:tcPr>
            <w:tcW w:w="1170" w:type="dxa"/>
            <w:tcBorders>
              <w:top w:val="single" w:sz="6" w:space="0" w:color="auto"/>
              <w:left w:val="single" w:sz="6" w:space="0" w:color="auto"/>
              <w:bottom w:val="single" w:sz="6" w:space="0" w:color="auto"/>
              <w:right w:val="single" w:sz="6" w:space="0" w:color="auto"/>
            </w:tcBorders>
          </w:tcPr>
          <w:p w14:paraId="4046C32B"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75BA29A6"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01DCCE21"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0EDC6F2E"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39A1EB1D"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13C5993F"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1E94B3F8"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49C8FFC5"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F08F7C4" w14:textId="77777777" w:rsidR="008638E6" w:rsidRPr="00D5774F" w:rsidRDefault="008638E6">
            <w:pPr>
              <w:pStyle w:val="Table1"/>
              <w:widowControl/>
              <w:spacing w:after="0"/>
              <w:jc w:val="center"/>
              <w:rPr>
                <w:sz w:val="22"/>
              </w:rPr>
            </w:pPr>
          </w:p>
        </w:tc>
      </w:tr>
      <w:tr w:rsidR="008638E6" w:rsidRPr="00D5774F" w14:paraId="642D6010"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3377C0F" w14:textId="77777777" w:rsidR="008638E6" w:rsidRPr="00D5774F" w:rsidRDefault="008638E6">
            <w:pPr>
              <w:pStyle w:val="Table1"/>
              <w:widowControl/>
              <w:spacing w:after="0"/>
              <w:jc w:val="both"/>
              <w:rPr>
                <w:b/>
                <w:color w:val="FF0000"/>
                <w:sz w:val="22"/>
              </w:rPr>
            </w:pPr>
            <w:r w:rsidRPr="00D5774F">
              <w:rPr>
                <w:sz w:val="22"/>
              </w:rPr>
              <w:t>Vital Signs: BP, HR, RR</w:t>
            </w:r>
          </w:p>
        </w:tc>
        <w:tc>
          <w:tcPr>
            <w:tcW w:w="1170" w:type="dxa"/>
            <w:tcBorders>
              <w:top w:val="single" w:sz="6" w:space="0" w:color="auto"/>
              <w:left w:val="single" w:sz="6" w:space="0" w:color="auto"/>
              <w:bottom w:val="single" w:sz="6" w:space="0" w:color="auto"/>
              <w:right w:val="single" w:sz="6" w:space="0" w:color="auto"/>
            </w:tcBorders>
          </w:tcPr>
          <w:p w14:paraId="229F0AD7"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4A6FA735"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386E7292"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002E2E79"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06B98CDC"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175D908B"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7B7EE453"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4E0A2BD1"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773FC31E" w14:textId="77777777" w:rsidR="008638E6" w:rsidRPr="00D5774F" w:rsidRDefault="008638E6">
            <w:pPr>
              <w:pStyle w:val="Table1"/>
              <w:widowControl/>
              <w:spacing w:after="0"/>
              <w:jc w:val="center"/>
              <w:rPr>
                <w:sz w:val="22"/>
              </w:rPr>
            </w:pPr>
          </w:p>
        </w:tc>
      </w:tr>
      <w:tr w:rsidR="008638E6" w:rsidRPr="00D5774F" w14:paraId="464ABF4E"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BCB43EB" w14:textId="77777777" w:rsidR="008638E6" w:rsidRPr="00D5774F" w:rsidRDefault="008638E6">
            <w:pPr>
              <w:pStyle w:val="Table1"/>
              <w:widowControl/>
              <w:spacing w:after="0"/>
              <w:jc w:val="both"/>
              <w:rPr>
                <w:sz w:val="22"/>
              </w:rPr>
            </w:pPr>
            <w:r w:rsidRPr="00D5774F">
              <w:rPr>
                <w:sz w:val="22"/>
              </w:rPr>
              <w:t>Height and Weight</w:t>
            </w:r>
          </w:p>
        </w:tc>
        <w:tc>
          <w:tcPr>
            <w:tcW w:w="1170" w:type="dxa"/>
            <w:tcBorders>
              <w:top w:val="single" w:sz="6" w:space="0" w:color="auto"/>
              <w:left w:val="single" w:sz="6" w:space="0" w:color="auto"/>
              <w:bottom w:val="single" w:sz="6" w:space="0" w:color="auto"/>
              <w:right w:val="single" w:sz="6" w:space="0" w:color="auto"/>
            </w:tcBorders>
          </w:tcPr>
          <w:p w14:paraId="7FF95CBE"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1C67E514"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8CBF413"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235F6581"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1DC5CF38"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48AB6A84"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73221541"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7D964D81"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0A28477A" w14:textId="77777777" w:rsidR="008638E6" w:rsidRPr="00D5774F" w:rsidRDefault="008638E6">
            <w:pPr>
              <w:pStyle w:val="Table1"/>
              <w:widowControl/>
              <w:spacing w:after="0"/>
              <w:jc w:val="center"/>
              <w:rPr>
                <w:sz w:val="22"/>
              </w:rPr>
            </w:pPr>
          </w:p>
        </w:tc>
      </w:tr>
      <w:tr w:rsidR="008638E6" w:rsidRPr="00D5774F" w14:paraId="4A8A067A"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3C99DEB7" w14:textId="77777777" w:rsidR="008638E6" w:rsidRPr="00D5774F" w:rsidRDefault="008638E6">
            <w:pPr>
              <w:pStyle w:val="Table1"/>
              <w:widowControl/>
              <w:spacing w:after="0"/>
              <w:jc w:val="both"/>
              <w:rPr>
                <w:sz w:val="22"/>
              </w:rPr>
            </w:pPr>
            <w:r w:rsidRPr="00D5774F">
              <w:rPr>
                <w:sz w:val="22"/>
              </w:rPr>
              <w:t>Pregnancy Test</w:t>
            </w:r>
          </w:p>
        </w:tc>
        <w:tc>
          <w:tcPr>
            <w:tcW w:w="1170" w:type="dxa"/>
            <w:tcBorders>
              <w:top w:val="single" w:sz="6" w:space="0" w:color="auto"/>
              <w:left w:val="single" w:sz="6" w:space="0" w:color="auto"/>
              <w:bottom w:val="single" w:sz="6" w:space="0" w:color="auto"/>
              <w:right w:val="single" w:sz="6" w:space="0" w:color="auto"/>
            </w:tcBorders>
          </w:tcPr>
          <w:p w14:paraId="7601E1FA"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4147294F"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62088E58"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7D49AD37"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0E8722BA"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714BE3E7"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077306D0"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62D910A2"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C600419" w14:textId="77777777" w:rsidR="008638E6" w:rsidRPr="00D5774F" w:rsidRDefault="008638E6">
            <w:pPr>
              <w:pStyle w:val="Table1"/>
              <w:widowControl/>
              <w:spacing w:after="0"/>
              <w:jc w:val="center"/>
              <w:rPr>
                <w:sz w:val="22"/>
              </w:rPr>
            </w:pPr>
          </w:p>
        </w:tc>
      </w:tr>
      <w:tr w:rsidR="008638E6" w:rsidRPr="00D5774F" w14:paraId="5C2A83D5"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C275688" w14:textId="77777777" w:rsidR="008638E6" w:rsidRPr="00D5774F" w:rsidRDefault="008638E6">
            <w:pPr>
              <w:pStyle w:val="Table1"/>
              <w:widowControl/>
              <w:spacing w:after="0"/>
              <w:jc w:val="both"/>
              <w:rPr>
                <w:sz w:val="22"/>
              </w:rPr>
            </w:pPr>
            <w:r w:rsidRPr="00D5774F">
              <w:rPr>
                <w:sz w:val="22"/>
              </w:rPr>
              <w:t>Prior/Concomitant Medications</w:t>
            </w:r>
          </w:p>
        </w:tc>
        <w:tc>
          <w:tcPr>
            <w:tcW w:w="1170" w:type="dxa"/>
            <w:tcBorders>
              <w:top w:val="single" w:sz="6" w:space="0" w:color="auto"/>
              <w:left w:val="single" w:sz="6" w:space="0" w:color="auto"/>
              <w:bottom w:val="single" w:sz="6" w:space="0" w:color="auto"/>
              <w:right w:val="single" w:sz="6" w:space="0" w:color="auto"/>
            </w:tcBorders>
          </w:tcPr>
          <w:p w14:paraId="7C2F5B92"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3FD8EAC6"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7FB375C8"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22BA8147"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67FE51F0"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229A5987"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166954C1"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61E5393E"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1D1E427" w14:textId="77777777" w:rsidR="008638E6" w:rsidRPr="00D5774F" w:rsidRDefault="008638E6">
            <w:pPr>
              <w:pStyle w:val="Table1"/>
              <w:widowControl/>
              <w:spacing w:after="0"/>
              <w:jc w:val="center"/>
              <w:rPr>
                <w:sz w:val="22"/>
              </w:rPr>
            </w:pPr>
          </w:p>
        </w:tc>
      </w:tr>
      <w:tr w:rsidR="008638E6" w:rsidRPr="00D5774F" w14:paraId="48C911A4"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6107026" w14:textId="77777777" w:rsidR="008638E6" w:rsidRPr="00D5774F" w:rsidRDefault="008638E6">
            <w:pPr>
              <w:pStyle w:val="Table1"/>
              <w:widowControl/>
              <w:spacing w:after="0"/>
              <w:rPr>
                <w:sz w:val="22"/>
              </w:rPr>
            </w:pPr>
            <w:r w:rsidRPr="00D5774F">
              <w:rPr>
                <w:sz w:val="22"/>
              </w:rPr>
              <w:t xml:space="preserve">Clinical Laboratory Evaluation </w:t>
            </w:r>
          </w:p>
        </w:tc>
        <w:tc>
          <w:tcPr>
            <w:tcW w:w="1170" w:type="dxa"/>
            <w:tcBorders>
              <w:top w:val="single" w:sz="6" w:space="0" w:color="auto"/>
              <w:left w:val="single" w:sz="6" w:space="0" w:color="auto"/>
              <w:bottom w:val="single" w:sz="6" w:space="0" w:color="auto"/>
              <w:right w:val="single" w:sz="6" w:space="0" w:color="auto"/>
            </w:tcBorders>
          </w:tcPr>
          <w:p w14:paraId="1FAB3F9E" w14:textId="77777777" w:rsidR="008638E6" w:rsidRPr="00D5774F" w:rsidRDefault="008638E6">
            <w:pPr>
              <w:pStyle w:val="Table1"/>
              <w:widowControl/>
              <w:spacing w:after="0"/>
              <w:jc w:val="center"/>
              <w:rPr>
                <w:sz w:val="22"/>
              </w:rPr>
            </w:pPr>
            <w:r w:rsidRPr="00D5774F">
              <w:rPr>
                <w:sz w:val="22"/>
              </w:rPr>
              <w:t>X</w:t>
            </w:r>
          </w:p>
        </w:tc>
        <w:tc>
          <w:tcPr>
            <w:tcW w:w="900" w:type="dxa"/>
            <w:tcBorders>
              <w:top w:val="single" w:sz="6" w:space="0" w:color="auto"/>
              <w:left w:val="single" w:sz="6" w:space="0" w:color="auto"/>
              <w:bottom w:val="single" w:sz="6" w:space="0" w:color="auto"/>
              <w:right w:val="single" w:sz="6" w:space="0" w:color="auto"/>
            </w:tcBorders>
          </w:tcPr>
          <w:p w14:paraId="07B453C3"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2BFE1EA2"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4EE9E892"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7E8BF9F5"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5B0132CC"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5806B39E"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1425A9BD"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03ED7C60" w14:textId="77777777" w:rsidR="008638E6" w:rsidRPr="00D5774F" w:rsidRDefault="008638E6">
            <w:pPr>
              <w:pStyle w:val="Table1"/>
              <w:widowControl/>
              <w:spacing w:after="0"/>
              <w:jc w:val="center"/>
              <w:rPr>
                <w:sz w:val="22"/>
              </w:rPr>
            </w:pPr>
          </w:p>
        </w:tc>
      </w:tr>
      <w:tr w:rsidR="008638E6" w:rsidRPr="00D5774F" w14:paraId="3986429C"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4B6A534" w14:textId="77777777" w:rsidR="008638E6" w:rsidRPr="00D5774F" w:rsidRDefault="008638E6">
            <w:pPr>
              <w:pStyle w:val="Table1"/>
              <w:widowControl/>
              <w:spacing w:after="0"/>
              <w:jc w:val="both"/>
              <w:rPr>
                <w:sz w:val="22"/>
              </w:rPr>
            </w:pPr>
            <w:r w:rsidRPr="00D5774F">
              <w:rPr>
                <w:sz w:val="22"/>
              </w:rPr>
              <w:t xml:space="preserve">Randomization </w:t>
            </w:r>
          </w:p>
        </w:tc>
        <w:tc>
          <w:tcPr>
            <w:tcW w:w="1170" w:type="dxa"/>
            <w:tcBorders>
              <w:top w:val="single" w:sz="6" w:space="0" w:color="auto"/>
              <w:left w:val="single" w:sz="6" w:space="0" w:color="auto"/>
              <w:bottom w:val="single" w:sz="6" w:space="0" w:color="auto"/>
              <w:right w:val="single" w:sz="6" w:space="0" w:color="auto"/>
            </w:tcBorders>
          </w:tcPr>
          <w:p w14:paraId="4DECB9EB"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0DA55A25"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1B7FF4E4"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16E29231"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0D0F2098"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186222F0"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07E3221D"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2FA06C9B"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8734762" w14:textId="77777777" w:rsidR="008638E6" w:rsidRPr="00D5774F" w:rsidRDefault="008638E6">
            <w:pPr>
              <w:pStyle w:val="Table1"/>
              <w:widowControl/>
              <w:spacing w:after="0"/>
              <w:jc w:val="center"/>
              <w:rPr>
                <w:sz w:val="22"/>
              </w:rPr>
            </w:pPr>
          </w:p>
        </w:tc>
      </w:tr>
      <w:tr w:rsidR="008638E6" w:rsidRPr="00D5774F" w14:paraId="6520772C"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6EB62380" w14:textId="77777777" w:rsidR="008638E6" w:rsidRPr="00D5774F" w:rsidRDefault="008638E6">
            <w:pPr>
              <w:pStyle w:val="Table1"/>
              <w:widowControl/>
              <w:spacing w:after="0"/>
              <w:rPr>
                <w:sz w:val="22"/>
              </w:rPr>
            </w:pPr>
            <w:r w:rsidRPr="00D5774F">
              <w:rPr>
                <w:sz w:val="22"/>
              </w:rPr>
              <w:t>Dispense Study Drug</w:t>
            </w:r>
          </w:p>
        </w:tc>
        <w:tc>
          <w:tcPr>
            <w:tcW w:w="1170" w:type="dxa"/>
            <w:tcBorders>
              <w:top w:val="single" w:sz="6" w:space="0" w:color="auto"/>
              <w:left w:val="single" w:sz="6" w:space="0" w:color="auto"/>
              <w:bottom w:val="single" w:sz="6" w:space="0" w:color="auto"/>
              <w:right w:val="single" w:sz="6" w:space="0" w:color="auto"/>
            </w:tcBorders>
          </w:tcPr>
          <w:p w14:paraId="5C7CD49E"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3BF599A0"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8135C00"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79BD53C6"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6F43C2B8"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15920D59"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1F16D697"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4A332EBB"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2894878A" w14:textId="77777777" w:rsidR="008638E6" w:rsidRPr="00D5774F" w:rsidRDefault="008638E6">
            <w:pPr>
              <w:pStyle w:val="Table1"/>
              <w:widowControl/>
              <w:spacing w:after="0"/>
              <w:jc w:val="center"/>
              <w:rPr>
                <w:sz w:val="22"/>
              </w:rPr>
            </w:pPr>
          </w:p>
        </w:tc>
      </w:tr>
      <w:tr w:rsidR="008638E6" w:rsidRPr="00D5774F" w14:paraId="1C01108F" w14:textId="77777777">
        <w:trPr>
          <w:trHeight w:val="249"/>
        </w:trPr>
        <w:tc>
          <w:tcPr>
            <w:tcW w:w="2970" w:type="dxa"/>
            <w:tcBorders>
              <w:top w:val="single" w:sz="6" w:space="0" w:color="auto"/>
              <w:left w:val="single" w:sz="6" w:space="0" w:color="auto"/>
              <w:bottom w:val="single" w:sz="6" w:space="0" w:color="auto"/>
              <w:right w:val="single" w:sz="6" w:space="0" w:color="auto"/>
            </w:tcBorders>
          </w:tcPr>
          <w:p w14:paraId="2988BC1C" w14:textId="77777777" w:rsidR="008638E6" w:rsidRPr="00D5774F" w:rsidRDefault="008638E6">
            <w:pPr>
              <w:pStyle w:val="Table1"/>
              <w:widowControl/>
              <w:spacing w:after="0"/>
              <w:jc w:val="both"/>
              <w:rPr>
                <w:sz w:val="22"/>
              </w:rPr>
            </w:pPr>
            <w:r w:rsidRPr="00D5774F">
              <w:rPr>
                <w:sz w:val="22"/>
              </w:rPr>
              <w:t>Drug Compliance</w:t>
            </w:r>
          </w:p>
        </w:tc>
        <w:tc>
          <w:tcPr>
            <w:tcW w:w="1170" w:type="dxa"/>
            <w:tcBorders>
              <w:top w:val="single" w:sz="6" w:space="0" w:color="auto"/>
              <w:left w:val="single" w:sz="6" w:space="0" w:color="auto"/>
              <w:bottom w:val="single" w:sz="6" w:space="0" w:color="auto"/>
              <w:right w:val="single" w:sz="6" w:space="0" w:color="auto"/>
            </w:tcBorders>
          </w:tcPr>
          <w:p w14:paraId="7DA551F0"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4A45673D"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63965D29"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1A80CB1C"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9FCA326"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4C0BC890"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7B1A1B65"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399DECA"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104B0D8" w14:textId="77777777" w:rsidR="008638E6" w:rsidRPr="00D5774F" w:rsidRDefault="008638E6">
            <w:pPr>
              <w:pStyle w:val="Table1"/>
              <w:widowControl/>
              <w:spacing w:after="0"/>
              <w:jc w:val="center"/>
              <w:rPr>
                <w:sz w:val="22"/>
              </w:rPr>
            </w:pPr>
          </w:p>
        </w:tc>
      </w:tr>
      <w:tr w:rsidR="008638E6" w:rsidRPr="00D5774F" w14:paraId="11B28212" w14:textId="77777777">
        <w:trPr>
          <w:trHeight w:val="210"/>
        </w:trPr>
        <w:tc>
          <w:tcPr>
            <w:tcW w:w="2970" w:type="dxa"/>
            <w:tcBorders>
              <w:top w:val="single" w:sz="6" w:space="0" w:color="auto"/>
              <w:left w:val="single" w:sz="6" w:space="0" w:color="auto"/>
              <w:bottom w:val="single" w:sz="6" w:space="0" w:color="auto"/>
              <w:right w:val="single" w:sz="6" w:space="0" w:color="auto"/>
            </w:tcBorders>
          </w:tcPr>
          <w:p w14:paraId="6FE4F95D" w14:textId="77777777" w:rsidR="008638E6" w:rsidRPr="00D5774F" w:rsidRDefault="008638E6" w:rsidP="008638E6">
            <w:pPr>
              <w:pStyle w:val="Table1"/>
              <w:widowControl/>
              <w:spacing w:after="0"/>
              <w:rPr>
                <w:sz w:val="22"/>
              </w:rPr>
            </w:pPr>
            <w:r w:rsidRPr="00D5774F">
              <w:rPr>
                <w:sz w:val="22"/>
              </w:rPr>
              <w:t>Adverse Event</w:t>
            </w:r>
            <w:r>
              <w:rPr>
                <w:sz w:val="22"/>
              </w:rPr>
              <w:t xml:space="preserve"> </w:t>
            </w:r>
            <w:r w:rsidRPr="00D5774F">
              <w:rPr>
                <w:sz w:val="22"/>
              </w:rPr>
              <w:t>Assessment</w:t>
            </w:r>
          </w:p>
        </w:tc>
        <w:tc>
          <w:tcPr>
            <w:tcW w:w="1170" w:type="dxa"/>
            <w:tcBorders>
              <w:top w:val="single" w:sz="6" w:space="0" w:color="auto"/>
              <w:left w:val="single" w:sz="6" w:space="0" w:color="auto"/>
              <w:bottom w:val="single" w:sz="6" w:space="0" w:color="auto"/>
              <w:right w:val="single" w:sz="6" w:space="0" w:color="auto"/>
            </w:tcBorders>
          </w:tcPr>
          <w:p w14:paraId="3E3F6690"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214E6CDE"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8B35039" w14:textId="77777777" w:rsidR="008638E6" w:rsidRPr="00D5774F" w:rsidRDefault="008638E6">
            <w:pPr>
              <w:pStyle w:val="Table1"/>
              <w:widowControl/>
              <w:spacing w:after="0"/>
              <w:jc w:val="center"/>
              <w:rPr>
                <w:sz w:val="22"/>
              </w:rPr>
            </w:pPr>
          </w:p>
        </w:tc>
        <w:tc>
          <w:tcPr>
            <w:tcW w:w="1080" w:type="dxa"/>
            <w:tcBorders>
              <w:top w:val="single" w:sz="6" w:space="0" w:color="auto"/>
              <w:left w:val="single" w:sz="6" w:space="0" w:color="auto"/>
              <w:bottom w:val="single" w:sz="6" w:space="0" w:color="auto"/>
              <w:right w:val="single" w:sz="6" w:space="0" w:color="auto"/>
            </w:tcBorders>
          </w:tcPr>
          <w:p w14:paraId="721970CC" w14:textId="77777777" w:rsidR="008638E6" w:rsidRPr="00D5774F" w:rsidRDefault="008638E6">
            <w:pPr>
              <w:pStyle w:val="Table1"/>
              <w:widowControl/>
              <w:spacing w:after="0"/>
              <w:jc w:val="center"/>
              <w:rPr>
                <w:sz w:val="22"/>
              </w:rPr>
            </w:pPr>
          </w:p>
        </w:tc>
        <w:tc>
          <w:tcPr>
            <w:tcW w:w="1170" w:type="dxa"/>
            <w:tcBorders>
              <w:top w:val="single" w:sz="6" w:space="0" w:color="auto"/>
              <w:left w:val="single" w:sz="6" w:space="0" w:color="auto"/>
              <w:bottom w:val="single" w:sz="6" w:space="0" w:color="auto"/>
              <w:right w:val="single" w:sz="6" w:space="0" w:color="auto"/>
            </w:tcBorders>
          </w:tcPr>
          <w:p w14:paraId="550936FF" w14:textId="77777777" w:rsidR="008638E6" w:rsidRPr="00D5774F" w:rsidRDefault="008638E6">
            <w:pPr>
              <w:pStyle w:val="Table1"/>
              <w:widowControl/>
              <w:spacing w:after="0"/>
              <w:jc w:val="center"/>
              <w:rPr>
                <w:sz w:val="22"/>
              </w:rPr>
            </w:pPr>
          </w:p>
        </w:tc>
        <w:tc>
          <w:tcPr>
            <w:tcW w:w="1350" w:type="dxa"/>
            <w:tcBorders>
              <w:top w:val="single" w:sz="6" w:space="0" w:color="auto"/>
              <w:left w:val="single" w:sz="6" w:space="0" w:color="auto"/>
              <w:bottom w:val="single" w:sz="6" w:space="0" w:color="auto"/>
              <w:right w:val="single" w:sz="6" w:space="0" w:color="auto"/>
            </w:tcBorders>
          </w:tcPr>
          <w:p w14:paraId="5D8FBC43" w14:textId="77777777" w:rsidR="008638E6" w:rsidRPr="00D5774F" w:rsidRDefault="008638E6">
            <w:pPr>
              <w:pStyle w:val="Table1"/>
              <w:widowControl/>
              <w:spacing w:after="0"/>
              <w:jc w:val="center"/>
              <w:rPr>
                <w:sz w:val="22"/>
              </w:rPr>
            </w:pPr>
          </w:p>
        </w:tc>
        <w:tc>
          <w:tcPr>
            <w:tcW w:w="900" w:type="dxa"/>
            <w:tcBorders>
              <w:top w:val="single" w:sz="6" w:space="0" w:color="auto"/>
              <w:left w:val="single" w:sz="6" w:space="0" w:color="auto"/>
              <w:bottom w:val="single" w:sz="6" w:space="0" w:color="auto"/>
              <w:right w:val="single" w:sz="6" w:space="0" w:color="auto"/>
            </w:tcBorders>
          </w:tcPr>
          <w:p w14:paraId="6E363832"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3116B88C" w14:textId="77777777" w:rsidR="008638E6" w:rsidRPr="00D5774F" w:rsidRDefault="008638E6">
            <w:pPr>
              <w:pStyle w:val="Table1"/>
              <w:widowControl/>
              <w:spacing w:after="0"/>
              <w:jc w:val="center"/>
              <w:rPr>
                <w:sz w:val="22"/>
              </w:rPr>
            </w:pPr>
          </w:p>
        </w:tc>
        <w:tc>
          <w:tcPr>
            <w:tcW w:w="990" w:type="dxa"/>
            <w:tcBorders>
              <w:top w:val="single" w:sz="6" w:space="0" w:color="auto"/>
              <w:left w:val="single" w:sz="6" w:space="0" w:color="auto"/>
              <w:bottom w:val="single" w:sz="6" w:space="0" w:color="auto"/>
              <w:right w:val="single" w:sz="6" w:space="0" w:color="auto"/>
            </w:tcBorders>
          </w:tcPr>
          <w:p w14:paraId="4FB2995E" w14:textId="77777777" w:rsidR="008638E6" w:rsidRPr="00D5774F" w:rsidRDefault="008638E6">
            <w:pPr>
              <w:pStyle w:val="Table1"/>
              <w:widowControl/>
              <w:spacing w:after="0"/>
              <w:jc w:val="center"/>
              <w:rPr>
                <w:sz w:val="22"/>
              </w:rPr>
            </w:pPr>
          </w:p>
        </w:tc>
      </w:tr>
    </w:tbl>
    <w:p w14:paraId="083494A1" w14:textId="77777777" w:rsidR="008638E6" w:rsidRDefault="008638E6">
      <w:pPr>
        <w:pStyle w:val="Table1"/>
        <w:widowControl/>
        <w:tabs>
          <w:tab w:val="left" w:pos="360"/>
        </w:tabs>
        <w:ind w:right="629"/>
      </w:pPr>
    </w:p>
    <w:p w14:paraId="64369EC8" w14:textId="77777777" w:rsidR="008638E6" w:rsidRPr="00F51B7A" w:rsidRDefault="008638E6" w:rsidP="008638E6">
      <w:pPr>
        <w:rPr>
          <w:color w:val="0000FF"/>
        </w:rPr>
      </w:pPr>
      <w:r w:rsidRPr="00F51B7A">
        <w:rPr>
          <w:color w:val="0000FF"/>
        </w:rPr>
        <w:t xml:space="preserve">This table is an example of a schedule of procedures. The Investigator should construct a table based on the procedures in the protocol. If the study involves more than 1 or 2 visits, it is often preferable to include this table as an Appendix to the Consent Form. This simplifies the consent form. </w:t>
      </w:r>
    </w:p>
    <w:p w14:paraId="1E7644A3" w14:textId="77777777" w:rsidR="008638E6" w:rsidRDefault="008638E6">
      <w:pPr>
        <w:pStyle w:val="Table1"/>
        <w:widowControl/>
        <w:tabs>
          <w:tab w:val="left" w:pos="360"/>
        </w:tabs>
        <w:ind w:right="629"/>
        <w:sectPr w:rsidR="008638E6">
          <w:headerReference w:type="default" r:id="rId14"/>
          <w:pgSz w:w="15840" w:h="12240" w:orient="landscape" w:code="1"/>
          <w:pgMar w:top="1368" w:right="1440" w:bottom="1800" w:left="1440" w:header="720" w:footer="720" w:gutter="432"/>
          <w:pgNumType w:fmt="lowerRoman"/>
          <w:cols w:space="720"/>
        </w:sectPr>
      </w:pPr>
      <w:r>
        <w:t>.</w:t>
      </w:r>
    </w:p>
    <w:p w14:paraId="3A33DCDC" w14:textId="77777777" w:rsidR="008638E6" w:rsidRPr="001047D1" w:rsidRDefault="008638E6">
      <w:pPr>
        <w:pStyle w:val="Heading"/>
        <w:rPr>
          <w:color w:val="0000FF"/>
        </w:rPr>
      </w:pPr>
      <w:bookmarkStart w:id="15" w:name="_Toc530457755"/>
      <w:bookmarkStart w:id="16" w:name="_Toc204934074"/>
      <w:r w:rsidRPr="001047D1">
        <w:rPr>
          <w:color w:val="0000FF"/>
        </w:rPr>
        <w:lastRenderedPageBreak/>
        <w:t>EXAMPLE: Figure 1: Study Diagram</w:t>
      </w:r>
      <w:bookmarkEnd w:id="15"/>
      <w:bookmarkEnd w:id="16"/>
    </w:p>
    <w:p w14:paraId="72ACADE0" w14:textId="77777777" w:rsidR="008638E6" w:rsidRPr="00B27D72" w:rsidRDefault="008638E6">
      <w:pPr>
        <w:rPr>
          <w:color w:val="0000FF"/>
        </w:rPr>
      </w:pPr>
      <w:r w:rsidRPr="00B27D72">
        <w:rPr>
          <w:color w:val="0000FF"/>
        </w:rPr>
        <w:t xml:space="preserve">A flow diagram of the study may be relevant to explain the flow of subjects in the trial. An example flow diagram for randomized, controlled clinical trial design is included as an example below. </w:t>
      </w:r>
    </w:p>
    <w:p w14:paraId="65974EED" w14:textId="77777777" w:rsidR="008638E6" w:rsidRPr="00BA43DF" w:rsidRDefault="00706991" w:rsidP="008638E6">
      <w:pPr>
        <w:jc w:val="center"/>
      </w:pPr>
      <w:r>
        <w:rPr>
          <w:noProof/>
        </w:rPr>
        <w:drawing>
          <wp:inline distT="0" distB="0" distL="0" distR="0" wp14:anchorId="35F9FEA5" wp14:editId="52AAD309">
            <wp:extent cx="3749040" cy="5770880"/>
            <wp:effectExtent l="0" t="0" r="0" b="0"/>
            <wp:docPr id="1" name="Picture 1" descr="RCT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Flow"/>
                    <pic:cNvPicPr>
                      <a:picLocks noChangeAspect="1" noChangeArrowheads="1"/>
                    </pic:cNvPicPr>
                  </pic:nvPicPr>
                  <pic:blipFill>
                    <a:blip r:embed="rId15"/>
                    <a:srcRect/>
                    <a:stretch>
                      <a:fillRect/>
                    </a:stretch>
                  </pic:blipFill>
                  <pic:spPr bwMode="auto">
                    <a:xfrm>
                      <a:off x="0" y="0"/>
                      <a:ext cx="3749040" cy="5770880"/>
                    </a:xfrm>
                    <a:prstGeom prst="rect">
                      <a:avLst/>
                    </a:prstGeom>
                    <a:noFill/>
                    <a:ln w="9525">
                      <a:noFill/>
                      <a:miter lim="800000"/>
                      <a:headEnd/>
                      <a:tailEnd/>
                    </a:ln>
                  </pic:spPr>
                </pic:pic>
              </a:graphicData>
            </a:graphic>
          </wp:inline>
        </w:drawing>
      </w:r>
    </w:p>
    <w:p w14:paraId="78BBD14E" w14:textId="77777777" w:rsidR="008638E6" w:rsidRPr="00BA43DF" w:rsidRDefault="008638E6" w:rsidP="008638E6">
      <w:pPr>
        <w:jc w:val="center"/>
        <w:rPr>
          <w:sz w:val="28"/>
        </w:rPr>
      </w:pPr>
    </w:p>
    <w:p w14:paraId="58599D2A" w14:textId="77777777" w:rsidR="008638E6" w:rsidRDefault="008638E6"/>
    <w:p w14:paraId="00EF299B" w14:textId="77777777" w:rsidR="008638E6" w:rsidRDefault="008638E6">
      <w:pPr>
        <w:pStyle w:val="Table1"/>
        <w:widowControl/>
        <w:ind w:right="629"/>
        <w:rPr>
          <w:sz w:val="24"/>
        </w:rPr>
      </w:pPr>
    </w:p>
    <w:p w14:paraId="721BCE83" w14:textId="77777777" w:rsidR="008638E6" w:rsidRDefault="008638E6">
      <w:pPr>
        <w:pStyle w:val="Table1"/>
        <w:widowControl/>
        <w:ind w:right="629"/>
        <w:sectPr w:rsidR="008638E6">
          <w:headerReference w:type="default" r:id="rId16"/>
          <w:pgSz w:w="12240" w:h="15840" w:code="1"/>
          <w:pgMar w:top="1440" w:right="1440" w:bottom="1440" w:left="1440" w:header="720" w:footer="720" w:gutter="0"/>
          <w:pgNumType w:fmt="lowerRoman"/>
          <w:cols w:space="720"/>
        </w:sectPr>
      </w:pPr>
      <w:r>
        <w:rPr>
          <w:sz w:val="24"/>
        </w:rPr>
        <w:t>.</w:t>
      </w:r>
    </w:p>
    <w:p w14:paraId="2FCE6211" w14:textId="77777777" w:rsidR="008638E6" w:rsidRDefault="008638E6">
      <w:pPr>
        <w:pStyle w:val="Heading1"/>
      </w:pPr>
      <w:bookmarkStart w:id="17" w:name="_Toc530457756"/>
      <w:bookmarkStart w:id="18" w:name="_Toc204934075"/>
      <w:r>
        <w:lastRenderedPageBreak/>
        <w:t>Background Information and Rationale</w:t>
      </w:r>
      <w:bookmarkEnd w:id="17"/>
      <w:bookmarkEnd w:id="18"/>
    </w:p>
    <w:p w14:paraId="1B94E98A" w14:textId="16D8ED5B" w:rsidR="008638E6" w:rsidRPr="00B27D72" w:rsidRDefault="008638E6" w:rsidP="008638E6">
      <w:pPr>
        <w:rPr>
          <w:color w:val="0000FF"/>
        </w:rPr>
      </w:pPr>
      <w:r w:rsidRPr="008A45C8">
        <w:rPr>
          <w:color w:val="FF0000"/>
        </w:rPr>
        <w:t xml:space="preserve">Section 1 should be no more than 3 – 5 pages. Refer the reader to </w:t>
      </w:r>
      <w:r w:rsidRPr="00A16504">
        <w:rPr>
          <w:color w:val="FF0000"/>
        </w:rPr>
        <w:t>the applicable grant</w:t>
      </w:r>
      <w:r w:rsidRPr="00B37902">
        <w:rPr>
          <w:color w:val="FF0000"/>
        </w:rPr>
        <w:t>, or attached</w:t>
      </w:r>
      <w:r w:rsidRPr="00A16504">
        <w:rPr>
          <w:color w:val="FF0000"/>
        </w:rPr>
        <w:t xml:space="preserve"> literature references for more detailed information. </w:t>
      </w:r>
    </w:p>
    <w:p w14:paraId="3AD011EC" w14:textId="77777777" w:rsidR="008638E6" w:rsidRDefault="008638E6">
      <w:pPr>
        <w:pStyle w:val="Heading2"/>
      </w:pPr>
      <w:bookmarkStart w:id="19" w:name="_Toc204934076"/>
      <w:r>
        <w:t>Introduction</w:t>
      </w:r>
      <w:bookmarkEnd w:id="19"/>
    </w:p>
    <w:p w14:paraId="5B4C6CD0" w14:textId="77777777" w:rsidR="008638E6" w:rsidRPr="00F461F2" w:rsidRDefault="008638E6">
      <w:pPr>
        <w:rPr>
          <w:color w:val="0000FF"/>
        </w:rPr>
      </w:pPr>
      <w:r w:rsidRPr="00F461F2">
        <w:rPr>
          <w:color w:val="0000FF"/>
        </w:rPr>
        <w:t xml:space="preserve">Brief paragraph or two to describe the setting and rationale for the study. The details of the background go into Section 1.6 </w:t>
      </w:r>
    </w:p>
    <w:p w14:paraId="1DF75EDA" w14:textId="77777777" w:rsidR="008638E6" w:rsidRDefault="008638E6" w:rsidP="008638E6">
      <w:pPr>
        <w:pStyle w:val="Heading2"/>
      </w:pPr>
      <w:bookmarkStart w:id="20" w:name="_Toc204934077"/>
      <w:r>
        <w:t>Name and Description of Investigational Product or Intervention</w:t>
      </w:r>
      <w:bookmarkEnd w:id="20"/>
    </w:p>
    <w:p w14:paraId="35FE8B44" w14:textId="77777777" w:rsidR="008638E6" w:rsidRPr="00B37902" w:rsidRDefault="008638E6">
      <w:pPr>
        <w:rPr>
          <w:color w:val="1B20EC"/>
        </w:rPr>
      </w:pPr>
      <w:r w:rsidRPr="00B37902">
        <w:rPr>
          <w:color w:val="1B20EC"/>
        </w:rPr>
        <w:t xml:space="preserve">Name and description of the study intervention (drug, device, diagnostic, diet, experimental psychological therapy, etc.). If a drug, device or biologic, the specific description, packaging, control systems will go in Section 7. </w:t>
      </w:r>
    </w:p>
    <w:p w14:paraId="013180C8" w14:textId="77777777" w:rsidR="008638E6" w:rsidRDefault="008638E6">
      <w:pPr>
        <w:pStyle w:val="Heading2"/>
      </w:pPr>
      <w:bookmarkStart w:id="21" w:name="_Toc204934078"/>
      <w:r>
        <w:t>Findings from Non-Clinical and Clinical Studies</w:t>
      </w:r>
      <w:bookmarkEnd w:id="21"/>
      <w:r>
        <w:t xml:space="preserve"> </w:t>
      </w:r>
    </w:p>
    <w:p w14:paraId="63261A4C" w14:textId="77777777" w:rsidR="008638E6" w:rsidRPr="00B37902" w:rsidRDefault="008638E6" w:rsidP="008638E6">
      <w:pPr>
        <w:rPr>
          <w:color w:val="FF0000"/>
        </w:rPr>
      </w:pPr>
      <w:r w:rsidRPr="00B37902">
        <w:rPr>
          <w:color w:val="FF0000"/>
        </w:rPr>
        <w:t>(This section is only applicable for drugs, biologics and devices)</w:t>
      </w:r>
    </w:p>
    <w:p w14:paraId="47CBC4CE" w14:textId="77777777" w:rsidR="008638E6" w:rsidRDefault="008638E6" w:rsidP="008638E6">
      <w:pPr>
        <w:pStyle w:val="Heading3"/>
      </w:pPr>
      <w:bookmarkStart w:id="22" w:name="_Toc204934079"/>
      <w:r>
        <w:t>Non-Clinical Studies</w:t>
      </w:r>
      <w:bookmarkEnd w:id="22"/>
    </w:p>
    <w:p w14:paraId="6F49E70E" w14:textId="77777777" w:rsidR="008638E6" w:rsidRDefault="008638E6"/>
    <w:p w14:paraId="0131E439" w14:textId="77777777" w:rsidR="008638E6" w:rsidRDefault="008638E6">
      <w:pPr>
        <w:pStyle w:val="Heading3"/>
      </w:pPr>
      <w:bookmarkStart w:id="23" w:name="_Toc204934080"/>
      <w:r>
        <w:t>Clinical Studies</w:t>
      </w:r>
      <w:bookmarkEnd w:id="23"/>
    </w:p>
    <w:p w14:paraId="720D13FA" w14:textId="77777777" w:rsidR="008638E6" w:rsidRDefault="008638E6" w:rsidP="00B3297A">
      <w:pPr>
        <w:pStyle w:val="Heading4"/>
      </w:pPr>
      <w:r>
        <w:t>Human Pharmacokinetics</w:t>
      </w:r>
    </w:p>
    <w:p w14:paraId="7AC463A4" w14:textId="77777777" w:rsidR="008638E6" w:rsidRDefault="008638E6"/>
    <w:p w14:paraId="5B2F7FB1" w14:textId="77777777" w:rsidR="008638E6" w:rsidRDefault="008638E6" w:rsidP="00B3297A">
      <w:pPr>
        <w:pStyle w:val="Heading4"/>
      </w:pPr>
      <w:r>
        <w:t>Clinical Studies in Adults</w:t>
      </w:r>
    </w:p>
    <w:p w14:paraId="48427F8B" w14:textId="77777777" w:rsidR="008638E6" w:rsidRDefault="008638E6"/>
    <w:p w14:paraId="3A23D3F5" w14:textId="77777777" w:rsidR="008638E6" w:rsidRDefault="008638E6" w:rsidP="00B3297A">
      <w:pPr>
        <w:pStyle w:val="Heading4"/>
      </w:pPr>
      <w:r>
        <w:t>Clinical Studies in Children</w:t>
      </w:r>
    </w:p>
    <w:p w14:paraId="0B873D64" w14:textId="77777777" w:rsidR="008638E6" w:rsidRDefault="008638E6"/>
    <w:p w14:paraId="5E4AE192" w14:textId="77777777" w:rsidR="008638E6" w:rsidRDefault="008638E6">
      <w:pPr>
        <w:pStyle w:val="Heading2"/>
      </w:pPr>
      <w:bookmarkStart w:id="24" w:name="_Toc204934081"/>
      <w:r>
        <w:t>Selection of Drugs and Dosages</w:t>
      </w:r>
      <w:bookmarkEnd w:id="24"/>
    </w:p>
    <w:p w14:paraId="79BC7960" w14:textId="77777777" w:rsidR="008638E6" w:rsidRPr="00B37902" w:rsidRDefault="008638E6">
      <w:pPr>
        <w:rPr>
          <w:color w:val="1B20EC"/>
        </w:rPr>
      </w:pPr>
      <w:r w:rsidRPr="00B37902">
        <w:rPr>
          <w:color w:val="1B20EC"/>
        </w:rPr>
        <w:t>Description of dosage forms available and those to be used in study</w:t>
      </w:r>
    </w:p>
    <w:p w14:paraId="4E8941D3" w14:textId="77777777" w:rsidR="008638E6" w:rsidRDefault="008638E6">
      <w:pPr>
        <w:pStyle w:val="Heading2"/>
        <w:rPr>
          <w:snapToGrid w:val="0"/>
        </w:rPr>
      </w:pPr>
      <w:bookmarkStart w:id="25" w:name="_Toc446469303"/>
      <w:bookmarkStart w:id="26" w:name="_Toc460409609"/>
      <w:bookmarkStart w:id="27" w:name="_Toc496959461"/>
      <w:bookmarkStart w:id="28" w:name="_Toc497043975"/>
      <w:bookmarkStart w:id="29" w:name="_Toc497793062"/>
      <w:bookmarkStart w:id="30" w:name="_Toc59951937"/>
      <w:bookmarkStart w:id="31" w:name="_Toc204934082"/>
      <w:bookmarkStart w:id="32" w:name="_Toc530457757"/>
      <w:r>
        <w:rPr>
          <w:snapToGrid w:val="0"/>
        </w:rPr>
        <w:t>Relevant Literature and Data</w:t>
      </w:r>
      <w:bookmarkEnd w:id="25"/>
      <w:bookmarkEnd w:id="26"/>
      <w:bookmarkEnd w:id="27"/>
      <w:bookmarkEnd w:id="28"/>
      <w:bookmarkEnd w:id="29"/>
      <w:bookmarkEnd w:id="30"/>
      <w:bookmarkEnd w:id="31"/>
    </w:p>
    <w:p w14:paraId="02AF0F80" w14:textId="77777777" w:rsidR="008638E6" w:rsidRPr="00B27D72" w:rsidRDefault="008638E6">
      <w:pPr>
        <w:rPr>
          <w:color w:val="0000FF"/>
        </w:rPr>
      </w:pPr>
      <w:r w:rsidRPr="00B27D72">
        <w:rPr>
          <w:color w:val="0000FF"/>
        </w:rPr>
        <w:t xml:space="preserve">Overview of the literature and data relevant to the trial and provide background for the trial.  </w:t>
      </w:r>
      <w:proofErr w:type="gramStart"/>
      <w:r w:rsidRPr="00B27D72">
        <w:rPr>
          <w:color w:val="0000FF"/>
        </w:rPr>
        <w:t>Also</w:t>
      </w:r>
      <w:proofErr w:type="gramEnd"/>
      <w:r w:rsidRPr="00B27D72">
        <w:rPr>
          <w:color w:val="0000FF"/>
        </w:rPr>
        <w:t xml:space="preserve"> the relevant literature establishing the validity for scales, evaluation tools etc. </w:t>
      </w:r>
      <w:r>
        <w:rPr>
          <w:color w:val="0000FF"/>
        </w:rPr>
        <w:t xml:space="preserve">The reference citations should be listed at the end in Section 11. It is usual to limit this to 10 (at most 20) key references. </w:t>
      </w:r>
    </w:p>
    <w:p w14:paraId="10F25ECB" w14:textId="77777777" w:rsidR="008638E6" w:rsidRDefault="008638E6" w:rsidP="008638E6">
      <w:pPr>
        <w:pStyle w:val="Heading2"/>
      </w:pPr>
      <w:bookmarkStart w:id="33" w:name="_Toc204934083"/>
      <w:r>
        <w:t>Compliance Statement</w:t>
      </w:r>
      <w:bookmarkEnd w:id="33"/>
    </w:p>
    <w:p w14:paraId="3D2B5B8E" w14:textId="77777777" w:rsidR="008638E6" w:rsidRPr="007E6D9E" w:rsidRDefault="008638E6" w:rsidP="008638E6">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 xml:space="preserve">This study will be conducted in full accordance all applicable Children’s Hospital of Philadelphia Research Policies and Procedures and all applicable Federal and state laws and regulations including 45 CFR 46, 21 CFR Parts 50, 54, 56, 312, 314 and 812 and the Good </w:t>
      </w:r>
      <w:r w:rsidRPr="007E6D9E">
        <w:lastRenderedPageBreak/>
        <w:t xml:space="preserve">Clinical Practice: Consolidated Guideline approved by the International Conference on </w:t>
      </w:r>
      <w:proofErr w:type="spellStart"/>
      <w:r w:rsidRPr="007E6D9E">
        <w:t>Harmonisation</w:t>
      </w:r>
      <w:proofErr w:type="spellEnd"/>
      <w:r w:rsidRPr="007E6D9E">
        <w:t xml:space="preserve"> (ICH</w:t>
      </w:r>
      <w:r w:rsidRPr="00D5774F">
        <w:t xml:space="preserve">). </w:t>
      </w:r>
      <w:r w:rsidRPr="00801A1C">
        <w:rPr>
          <w:color w:val="0000FF"/>
        </w:rPr>
        <w:t xml:space="preserve">Note: </w:t>
      </w:r>
      <w:r w:rsidR="00801A1C" w:rsidRPr="00801A1C">
        <w:rPr>
          <w:color w:val="0000FF"/>
        </w:rPr>
        <w:t xml:space="preserve">Only include the sections of Title 21 if the study is regulated by the FDA. </w:t>
      </w:r>
      <w:r w:rsidRPr="00801A1C">
        <w:rPr>
          <w:color w:val="0000FF"/>
        </w:rPr>
        <w:t>Only include ICH compliance if the study will actually comply with these requirements</w:t>
      </w:r>
      <w:r w:rsidR="00801A1C" w:rsidRPr="00801A1C">
        <w:rPr>
          <w:color w:val="0000FF"/>
        </w:rPr>
        <w:t>.</w:t>
      </w:r>
      <w:r w:rsidR="00801A1C">
        <w:t xml:space="preserve"> </w:t>
      </w:r>
      <w:r>
        <w:t>All</w:t>
      </w:r>
      <w:r w:rsidRPr="007E6D9E">
        <w:t xml:space="preserve"> episode</w:t>
      </w:r>
      <w:r>
        <w:t>s</w:t>
      </w:r>
      <w:r w:rsidRPr="007E6D9E">
        <w:t xml:space="preserve"> of noncompliance will be documented.</w:t>
      </w:r>
    </w:p>
    <w:p w14:paraId="43641DD8" w14:textId="77777777" w:rsidR="008638E6" w:rsidRPr="007E6D9E" w:rsidRDefault="008638E6" w:rsidP="008638E6">
      <w:pPr>
        <w:tabs>
          <w:tab w:val="left" w:pos="-1440"/>
          <w:tab w:val="left" w:pos="-720"/>
          <w:tab w:val="left" w:pos="0"/>
          <w:tab w:val="left" w:pos="918"/>
          <w:tab w:val="left" w:pos="1440"/>
          <w:tab w:val="left" w:pos="2160"/>
          <w:tab w:val="left" w:pos="3015"/>
          <w:tab w:val="left" w:pos="3600"/>
          <w:tab w:val="left" w:pos="4320"/>
          <w:tab w:val="left" w:pos="4886"/>
          <w:tab w:val="left" w:pos="5760"/>
        </w:tabs>
        <w:snapToGrid w:val="0"/>
        <w:spacing w:before="57"/>
      </w:pPr>
      <w:r w:rsidRPr="007E6D9E">
        <w:t xml:space="preserve">The investigators will perform the study in accordance with this protocol, will obtain consent and assent, and will report </w:t>
      </w:r>
      <w:r>
        <w:t>unanticipated problems involving risks to subjects or others</w:t>
      </w:r>
      <w:r w:rsidRPr="007E6D9E">
        <w:t xml:space="preserve"> in accordance with The Children’s Hospital of Philadelphia IRB Policies and Procedures and all federal requirements. Collection, recording, and reporting of data will be accurate and will ensure the privacy, health, and welfare of research subjects during and after the study. </w:t>
      </w:r>
    </w:p>
    <w:p w14:paraId="72D9B757" w14:textId="77777777" w:rsidR="008638E6" w:rsidRDefault="008638E6">
      <w:pPr>
        <w:pStyle w:val="Heading1"/>
      </w:pPr>
      <w:bookmarkStart w:id="34" w:name="_Toc204934084"/>
      <w:r>
        <w:t>Study Objectives</w:t>
      </w:r>
      <w:bookmarkEnd w:id="32"/>
      <w:bookmarkEnd w:id="34"/>
    </w:p>
    <w:p w14:paraId="255B7693" w14:textId="77777777" w:rsidR="008638E6" w:rsidRPr="002B0C89" w:rsidRDefault="008638E6">
      <w:pPr>
        <w:rPr>
          <w:color w:val="0000FF"/>
        </w:rPr>
      </w:pPr>
      <w:r w:rsidRPr="002B0C89">
        <w:rPr>
          <w:color w:val="0000FF"/>
        </w:rPr>
        <w:t xml:space="preserve">State the overall objectives of the study. </w:t>
      </w:r>
    </w:p>
    <w:p w14:paraId="40E0A385" w14:textId="77777777" w:rsidR="008638E6" w:rsidRDefault="008638E6">
      <w:r>
        <w:t>The purpose of the study is to determine the (efficacy, pharmacokinetics, safety etc.) of ….</w:t>
      </w:r>
    </w:p>
    <w:p w14:paraId="04EDEF0D" w14:textId="77777777" w:rsidR="008638E6" w:rsidRDefault="008638E6">
      <w:pPr>
        <w:pStyle w:val="Heading2"/>
      </w:pPr>
      <w:bookmarkStart w:id="35" w:name="_Toc530457758"/>
      <w:bookmarkStart w:id="36" w:name="_Toc204934085"/>
      <w:r>
        <w:t>Primary Objective</w:t>
      </w:r>
      <w:bookmarkEnd w:id="35"/>
      <w:r>
        <w:t xml:space="preserve"> (or Aim)</w:t>
      </w:r>
      <w:bookmarkEnd w:id="36"/>
    </w:p>
    <w:p w14:paraId="36F86F02" w14:textId="77777777" w:rsidR="008638E6" w:rsidRDefault="008638E6">
      <w:pPr>
        <w:rPr>
          <w:color w:val="0000FF"/>
        </w:rPr>
      </w:pPr>
      <w:r>
        <w:t xml:space="preserve">The primary objective of this study is to determine the whether the XXX (intervention) reduces, increases, etc. outcome measure XXX in children X to X years. </w:t>
      </w:r>
      <w:r w:rsidRPr="00B27D72">
        <w:rPr>
          <w:color w:val="0000FF"/>
        </w:rPr>
        <w:t xml:space="preserve">This should be specific, for example: “to determine </w:t>
      </w:r>
      <w:r>
        <w:rPr>
          <w:color w:val="0000FF"/>
        </w:rPr>
        <w:t>i</w:t>
      </w:r>
      <w:r w:rsidRPr="00B27D72">
        <w:rPr>
          <w:color w:val="0000FF"/>
        </w:rPr>
        <w:t xml:space="preserve">f enalapril decreases systolic blood pressure after 4 weeks compared to placebo.” </w:t>
      </w:r>
    </w:p>
    <w:p w14:paraId="73C77CC9" w14:textId="77777777" w:rsidR="008638E6" w:rsidRPr="00D5774F" w:rsidRDefault="008638E6">
      <w:pPr>
        <w:rPr>
          <w:color w:val="0000FF"/>
        </w:rPr>
      </w:pPr>
      <w:r w:rsidRPr="00D5774F">
        <w:rPr>
          <w:color w:val="0000FF"/>
        </w:rPr>
        <w:t xml:space="preserve">The primary objective should be both the most important and the objective on which the study sample size is based. Objectives (aims) are usually phrased in some variant of “…to determine…”. Protocols differ from grants in that they do not usually enumerate specific hypotheses. If included, these belong in the Analysis section. </w:t>
      </w:r>
    </w:p>
    <w:p w14:paraId="470B1BC9" w14:textId="77777777" w:rsidR="008638E6" w:rsidRDefault="008638E6">
      <w:pPr>
        <w:pStyle w:val="Heading2"/>
      </w:pPr>
      <w:bookmarkStart w:id="37" w:name="_Toc530457759"/>
      <w:bookmarkStart w:id="38" w:name="_Toc204934086"/>
      <w:r>
        <w:t>Secondary Objectives</w:t>
      </w:r>
      <w:bookmarkEnd w:id="37"/>
      <w:r>
        <w:t xml:space="preserve"> (or Aim)</w:t>
      </w:r>
      <w:bookmarkEnd w:id="38"/>
    </w:p>
    <w:p w14:paraId="1035D619" w14:textId="77777777" w:rsidR="008638E6" w:rsidRDefault="008638E6">
      <w:r>
        <w:t>The secondary objectives are to:</w:t>
      </w:r>
    </w:p>
    <w:p w14:paraId="7C633C05" w14:textId="77777777" w:rsidR="008638E6" w:rsidRDefault="008638E6">
      <w:pPr>
        <w:pStyle w:val="ListBullet"/>
      </w:pPr>
      <w:r>
        <w:t>Determine if there is a relationship between X to Y.</w:t>
      </w:r>
    </w:p>
    <w:p w14:paraId="06027BD7" w14:textId="77777777" w:rsidR="008638E6" w:rsidRDefault="008638E6">
      <w:pPr>
        <w:pStyle w:val="ListBullet"/>
      </w:pPr>
      <w:r>
        <w:t>Determine the pharmacokinetics of drug X.</w:t>
      </w:r>
    </w:p>
    <w:p w14:paraId="28558980" w14:textId="77777777" w:rsidR="008638E6" w:rsidRDefault="008638E6">
      <w:pPr>
        <w:pStyle w:val="ListBullet"/>
      </w:pPr>
      <w:r>
        <w:t xml:space="preserve">Evaluate the tolerability and safety of XXXX for short-term administration in the stated population. </w:t>
      </w:r>
    </w:p>
    <w:p w14:paraId="3B9F9DCB" w14:textId="77777777" w:rsidR="008638E6" w:rsidRDefault="008638E6">
      <w:pPr>
        <w:pStyle w:val="Heading1"/>
      </w:pPr>
      <w:bookmarkStart w:id="39" w:name="_Toc530457760"/>
      <w:bookmarkStart w:id="40" w:name="_Toc204934087"/>
      <w:r>
        <w:t>Investigational plan</w:t>
      </w:r>
      <w:bookmarkEnd w:id="39"/>
      <w:bookmarkEnd w:id="40"/>
    </w:p>
    <w:p w14:paraId="75753A5A" w14:textId="77777777" w:rsidR="008638E6" w:rsidRDefault="008638E6">
      <w:pPr>
        <w:pStyle w:val="Heading2"/>
      </w:pPr>
      <w:bookmarkStart w:id="41" w:name="_Toc530457761"/>
      <w:bookmarkStart w:id="42" w:name="_Toc204934088"/>
      <w:r>
        <w:t>General Schema of Study Design</w:t>
      </w:r>
      <w:bookmarkEnd w:id="41"/>
      <w:bookmarkEnd w:id="42"/>
    </w:p>
    <w:p w14:paraId="2D4C8515" w14:textId="77777777" w:rsidR="008638E6" w:rsidRDefault="008638E6">
      <w:pPr>
        <w:rPr>
          <w:color w:val="0000FF"/>
        </w:rPr>
      </w:pPr>
      <w:r w:rsidRPr="00B27D72">
        <w:rPr>
          <w:color w:val="0000FF"/>
        </w:rPr>
        <w:t>Section 3 is a</w:t>
      </w:r>
      <w:r>
        <w:rPr>
          <w:color w:val="0000FF"/>
        </w:rPr>
        <w:t xml:space="preserve"> brief</w:t>
      </w:r>
      <w:r w:rsidRPr="00B27D72">
        <w:rPr>
          <w:color w:val="0000FF"/>
        </w:rPr>
        <w:t xml:space="preserve"> overview of the study design</w:t>
      </w:r>
      <w:r>
        <w:rPr>
          <w:color w:val="0000FF"/>
        </w:rPr>
        <w:t xml:space="preserve">. In Sections 3.1.1 – 3.1.4 include brief overview of the study phases (Screening, Baseline assessment, Treatment Phase, Follow-Up, etc.). </w:t>
      </w:r>
    </w:p>
    <w:p w14:paraId="6B9A502A" w14:textId="77777777" w:rsidR="008638E6" w:rsidRPr="00B27D72" w:rsidRDefault="008638E6">
      <w:pPr>
        <w:rPr>
          <w:color w:val="0000FF"/>
        </w:rPr>
      </w:pPr>
      <w:r>
        <w:rPr>
          <w:color w:val="0000FF"/>
        </w:rPr>
        <w:t xml:space="preserve">Section 3.1 is intended to be a brief overview. </w:t>
      </w:r>
      <w:r w:rsidRPr="00D5774F">
        <w:rPr>
          <w:color w:val="0000FF"/>
        </w:rPr>
        <w:t>Do not put the details of the entire study into this Section.</w:t>
      </w:r>
      <w:r w:rsidRPr="00B27D72">
        <w:rPr>
          <w:color w:val="0000FF"/>
        </w:rPr>
        <w:t xml:space="preserve"> </w:t>
      </w:r>
      <w:r>
        <w:rPr>
          <w:color w:val="0000FF"/>
        </w:rPr>
        <w:t xml:space="preserve"> </w:t>
      </w:r>
      <w:r w:rsidRPr="00B27D72">
        <w:rPr>
          <w:color w:val="0000FF"/>
        </w:rPr>
        <w:t xml:space="preserve">Section 4 </w:t>
      </w:r>
      <w:r>
        <w:rPr>
          <w:color w:val="0000FF"/>
        </w:rPr>
        <w:t>is where</w:t>
      </w:r>
      <w:r w:rsidRPr="00B27D72">
        <w:rPr>
          <w:color w:val="0000FF"/>
        </w:rPr>
        <w:t xml:space="preserve"> the details of the study and its procedures</w:t>
      </w:r>
      <w:r>
        <w:rPr>
          <w:color w:val="0000FF"/>
        </w:rPr>
        <w:t xml:space="preserve"> belong.</w:t>
      </w:r>
      <w:r w:rsidRPr="00B27D72">
        <w:rPr>
          <w:color w:val="0000FF"/>
        </w:rPr>
        <w:t xml:space="preserve"> A description of </w:t>
      </w:r>
      <w:r w:rsidR="00BD55D1">
        <w:rPr>
          <w:color w:val="0000FF"/>
        </w:rPr>
        <w:t xml:space="preserve">the </w:t>
      </w:r>
      <w:r w:rsidRPr="00B27D72">
        <w:rPr>
          <w:color w:val="0000FF"/>
        </w:rPr>
        <w:t xml:space="preserve">study design should be included, e.g., randomized controlled trial, </w:t>
      </w:r>
      <w:r w:rsidRPr="00B27D72">
        <w:rPr>
          <w:color w:val="0000FF"/>
        </w:rPr>
        <w:lastRenderedPageBreak/>
        <w:t xml:space="preserve">concurrent or non-concurrent (retrospective) cohort study, case-control study, cross sectional study, </w:t>
      </w:r>
      <w:proofErr w:type="spellStart"/>
      <w:r w:rsidRPr="00B27D72">
        <w:rPr>
          <w:color w:val="0000FF"/>
        </w:rPr>
        <w:t>pharmocokinetic</w:t>
      </w:r>
      <w:proofErr w:type="spellEnd"/>
      <w:r w:rsidRPr="00B27D72">
        <w:rPr>
          <w:color w:val="0000FF"/>
        </w:rPr>
        <w:t xml:space="preserve">-pharmacodynamic study, descriptive study, natural history study, evaluation of a diagnostic, etc. Provide a general description here and a general description of the various phases in Sections 3.1.1, 3.1.2, etc. </w:t>
      </w:r>
    </w:p>
    <w:p w14:paraId="1A025DC9" w14:textId="77777777" w:rsidR="008638E6" w:rsidRPr="00B27D72" w:rsidRDefault="008638E6">
      <w:pPr>
        <w:rPr>
          <w:color w:val="0000FF"/>
        </w:rPr>
      </w:pPr>
      <w:r w:rsidRPr="00B27D72">
        <w:rPr>
          <w:color w:val="0000FF"/>
        </w:rPr>
        <w:t xml:space="preserve">Reference to Figure of Study Schema and to Table of Procedures as applicable. </w:t>
      </w:r>
    </w:p>
    <w:p w14:paraId="67D4ABAD" w14:textId="77777777" w:rsidR="008638E6" w:rsidRDefault="008638E6">
      <w:pPr>
        <w:pStyle w:val="Heading3"/>
      </w:pPr>
      <w:bookmarkStart w:id="43" w:name="_Toc530457762"/>
      <w:bookmarkStart w:id="44" w:name="_Toc204934089"/>
      <w:bookmarkStart w:id="45" w:name="_Toc496959469"/>
      <w:bookmarkStart w:id="46" w:name="_Toc497043983"/>
      <w:bookmarkStart w:id="47" w:name="_Toc497793070"/>
      <w:bookmarkStart w:id="48" w:name="_Toc59951948"/>
      <w:r>
        <w:t>Screening Phase</w:t>
      </w:r>
      <w:bookmarkEnd w:id="43"/>
      <w:bookmarkEnd w:id="44"/>
    </w:p>
    <w:p w14:paraId="64CB0CDF" w14:textId="58428253" w:rsidR="008638E6" w:rsidRPr="00B37902" w:rsidRDefault="008638E6" w:rsidP="008638E6">
      <w:pPr>
        <w:rPr>
          <w:color w:val="1B20EC"/>
        </w:rPr>
      </w:pPr>
      <w:r w:rsidRPr="00B37902">
        <w:rPr>
          <w:color w:val="1B20EC"/>
        </w:rPr>
        <w:t>How will subjects be identified</w:t>
      </w:r>
      <w:r w:rsidR="008B0A4D">
        <w:rPr>
          <w:color w:val="1B20EC"/>
        </w:rPr>
        <w:t xml:space="preserve"> and</w:t>
      </w:r>
      <w:r w:rsidRPr="00B37902">
        <w:rPr>
          <w:color w:val="1B20EC"/>
        </w:rPr>
        <w:t xml:space="preserve"> screened</w:t>
      </w:r>
      <w:r w:rsidR="008B0A4D" w:rsidRPr="00B37902">
        <w:rPr>
          <w:color w:val="1B20EC"/>
        </w:rPr>
        <w:t>. NOTE: I</w:t>
      </w:r>
      <w:r w:rsidRPr="00B37902">
        <w:rPr>
          <w:color w:val="1B20EC"/>
        </w:rPr>
        <w:t>nformed consent</w:t>
      </w:r>
      <w:r w:rsidR="008B0A4D" w:rsidRPr="00B37902">
        <w:rPr>
          <w:color w:val="1B20EC"/>
        </w:rPr>
        <w:t xml:space="preserve">, </w:t>
      </w:r>
      <w:r w:rsidRPr="00B37902">
        <w:rPr>
          <w:color w:val="1B20EC"/>
        </w:rPr>
        <w:t>subject assent</w:t>
      </w:r>
      <w:r w:rsidR="008B0A4D" w:rsidRPr="00B37902">
        <w:rPr>
          <w:color w:val="1B20EC"/>
        </w:rPr>
        <w:t>, and HIPAA authorization (as applicable) should be discussed in Section 9.6</w:t>
      </w:r>
      <w:r w:rsidR="0088059E">
        <w:rPr>
          <w:color w:val="1B20EC"/>
        </w:rPr>
        <w:t>.1</w:t>
      </w:r>
      <w:r w:rsidRPr="00B37902">
        <w:rPr>
          <w:color w:val="1B20EC"/>
        </w:rPr>
        <w:t xml:space="preserve">. </w:t>
      </w:r>
    </w:p>
    <w:p w14:paraId="5CB9BEF8" w14:textId="77777777" w:rsidR="008638E6" w:rsidRPr="00B27D72" w:rsidRDefault="008638E6">
      <w:pPr>
        <w:rPr>
          <w:i/>
          <w:color w:val="0000FF"/>
        </w:rPr>
      </w:pPr>
      <w:r w:rsidRPr="00B27D72">
        <w:rPr>
          <w:color w:val="0000FF"/>
        </w:rPr>
        <w:t xml:space="preserve">For example, </w:t>
      </w:r>
      <w:r w:rsidRPr="00B27D72">
        <w:rPr>
          <w:i/>
          <w:color w:val="0000FF"/>
        </w:rPr>
        <w:t xml:space="preserve">“Potential subjects will be screened using the protocol inclusion and exclusion criteria.  Subjects will be recruited into two strata: children 6-12 years of age, and children 13-16 years of age with a goal of 50% of subjects per age strata.  </w:t>
      </w:r>
    </w:p>
    <w:p w14:paraId="412C5EDB" w14:textId="5E3FC5C8" w:rsidR="00FE1080" w:rsidRDefault="008638E6">
      <w:pPr>
        <w:rPr>
          <w:i/>
        </w:rPr>
      </w:pPr>
      <w:r w:rsidRPr="00B27D72">
        <w:rPr>
          <w:i/>
          <w:color w:val="0000FF"/>
        </w:rPr>
        <w:t xml:space="preserve">Parental/guardian permission (informed consent) and, if applicable, child assent, will be obtained prior to any study related procedures being performed, including discontinuation of current therapy.  Blood samples will be drawn to confirm eligibility based on clinical laboratory parameters.  Females </w:t>
      </w:r>
      <w:r w:rsidRPr="00B27D72">
        <w:rPr>
          <w:i/>
          <w:color w:val="0000FF"/>
        </w:rPr>
        <w:sym w:font="Symbol" w:char="F0B3"/>
      </w:r>
      <w:r w:rsidRPr="00B27D72">
        <w:rPr>
          <w:i/>
          <w:color w:val="0000FF"/>
        </w:rPr>
        <w:t xml:space="preserve"> 11 years of age will have a urine pregnancy test.”</w:t>
      </w:r>
      <w:r w:rsidRPr="0022641C">
        <w:rPr>
          <w:i/>
        </w:rPr>
        <w:t xml:space="preserve"> </w:t>
      </w:r>
    </w:p>
    <w:p w14:paraId="1E8D1216" w14:textId="45D6D476" w:rsidR="008638E6" w:rsidRDefault="008638E6">
      <w:pPr>
        <w:pStyle w:val="Heading3"/>
      </w:pPr>
      <w:bookmarkStart w:id="49" w:name="_Toc204934090"/>
      <w:r>
        <w:t>Study Treatment Phase (start of the study intervention)</w:t>
      </w:r>
      <w:bookmarkEnd w:id="49"/>
    </w:p>
    <w:p w14:paraId="24FBA15F" w14:textId="403E1C83" w:rsidR="008638E6" w:rsidRPr="00B37902" w:rsidRDefault="008638E6">
      <w:pPr>
        <w:rPr>
          <w:color w:val="1B20EC"/>
        </w:rPr>
      </w:pPr>
      <w:r w:rsidRPr="00B37902">
        <w:rPr>
          <w:color w:val="1B20EC"/>
        </w:rPr>
        <w:t>Description of Phase 1 of the study</w:t>
      </w:r>
      <w:r w:rsidR="006837AC">
        <w:rPr>
          <w:color w:val="1B20EC"/>
        </w:rPr>
        <w:t xml:space="preserve"> (or the entire main study, if there is only one phase)</w:t>
      </w:r>
      <w:r w:rsidRPr="00B37902">
        <w:rPr>
          <w:color w:val="1B20EC"/>
        </w:rPr>
        <w:t xml:space="preserve">. </w:t>
      </w:r>
    </w:p>
    <w:p w14:paraId="646A8902" w14:textId="154C8304" w:rsidR="008638E6" w:rsidRDefault="008638E6">
      <w:pPr>
        <w:pStyle w:val="Heading3"/>
      </w:pPr>
      <w:bookmarkStart w:id="50" w:name="_Toc204934091"/>
      <w:r>
        <w:t xml:space="preserve">Phase 2 </w:t>
      </w:r>
      <w:r w:rsidRPr="00F40C27">
        <w:rPr>
          <w:color w:val="0000FF"/>
        </w:rPr>
        <w:t>(Use an appropriate descriptor such as “Open-label Treatment”)</w:t>
      </w:r>
      <w:bookmarkEnd w:id="50"/>
    </w:p>
    <w:p w14:paraId="66170736" w14:textId="77777777" w:rsidR="008638E6" w:rsidRPr="00B37902" w:rsidRDefault="008638E6">
      <w:pPr>
        <w:rPr>
          <w:color w:val="1B20EC"/>
        </w:rPr>
      </w:pPr>
      <w:r w:rsidRPr="00B37902">
        <w:rPr>
          <w:color w:val="1B20EC"/>
        </w:rPr>
        <w:t>(</w:t>
      </w:r>
      <w:r w:rsidRPr="00B37902">
        <w:rPr>
          <w:i/>
          <w:color w:val="1B20EC"/>
        </w:rPr>
        <w:t>If applicable</w:t>
      </w:r>
      <w:r w:rsidRPr="00B37902">
        <w:rPr>
          <w:color w:val="1B20EC"/>
        </w:rPr>
        <w:t>) Description of Phase 2 of the study.</w:t>
      </w:r>
    </w:p>
    <w:p w14:paraId="1C7C9BA1" w14:textId="77777777" w:rsidR="008638E6" w:rsidRDefault="008638E6">
      <w:pPr>
        <w:pStyle w:val="Heading3"/>
      </w:pPr>
      <w:bookmarkStart w:id="51" w:name="_Toc530457765"/>
      <w:bookmarkStart w:id="52" w:name="_Toc204934092"/>
      <w:r>
        <w:t>Follow-up Phase</w:t>
      </w:r>
      <w:bookmarkEnd w:id="51"/>
      <w:bookmarkEnd w:id="52"/>
    </w:p>
    <w:p w14:paraId="736B3060" w14:textId="77777777" w:rsidR="008638E6" w:rsidRPr="00B37902" w:rsidRDefault="008638E6">
      <w:pPr>
        <w:rPr>
          <w:color w:val="1B20EC"/>
        </w:rPr>
      </w:pPr>
      <w:r w:rsidRPr="00B37902">
        <w:rPr>
          <w:color w:val="1B20EC"/>
        </w:rPr>
        <w:t>(</w:t>
      </w:r>
      <w:r w:rsidRPr="00B37902">
        <w:rPr>
          <w:i/>
          <w:color w:val="1B20EC"/>
        </w:rPr>
        <w:t>If applicable</w:t>
      </w:r>
      <w:r w:rsidRPr="00B37902">
        <w:rPr>
          <w:color w:val="1B20EC"/>
        </w:rPr>
        <w:t>) To be eligible for the follow-up phase, subjects must either have (1) ……</w:t>
      </w:r>
    </w:p>
    <w:p w14:paraId="722BB840" w14:textId="77777777" w:rsidR="008638E6" w:rsidRDefault="008638E6">
      <w:r>
        <w:t xml:space="preserve">The follow-up phase will continue for up to XXXX days.  </w:t>
      </w:r>
    </w:p>
    <w:p w14:paraId="12486650" w14:textId="77777777" w:rsidR="008638E6" w:rsidRDefault="008638E6">
      <w:pPr>
        <w:pStyle w:val="Heading2"/>
        <w:rPr>
          <w:snapToGrid w:val="0"/>
        </w:rPr>
      </w:pPr>
      <w:bookmarkStart w:id="53" w:name="_Toc204934093"/>
      <w:r>
        <w:rPr>
          <w:snapToGrid w:val="0"/>
        </w:rPr>
        <w:t>Allocation to Treatment Groups and Blinding</w:t>
      </w:r>
      <w:bookmarkEnd w:id="45"/>
      <w:bookmarkEnd w:id="46"/>
      <w:bookmarkEnd w:id="47"/>
      <w:bookmarkEnd w:id="48"/>
      <w:bookmarkEnd w:id="53"/>
    </w:p>
    <w:p w14:paraId="7E89D6A9" w14:textId="3DD4BC71" w:rsidR="008638E6" w:rsidRPr="00B37902" w:rsidRDefault="009F64DE" w:rsidP="009F64DE">
      <w:pPr>
        <w:rPr>
          <w:color w:val="1B20EC"/>
        </w:rPr>
      </w:pPr>
      <w:r>
        <w:rPr>
          <w:color w:val="1B20EC"/>
        </w:rPr>
        <w:t xml:space="preserve">Briefly describe the method for treatment allocation and blinding (if applicable). </w:t>
      </w:r>
      <w:r w:rsidR="008638E6" w:rsidRPr="00B37902">
        <w:rPr>
          <w:color w:val="1B20EC"/>
        </w:rPr>
        <w:t>If the study is randomized provide an overview of the process</w:t>
      </w:r>
      <w:r>
        <w:rPr>
          <w:color w:val="1B20EC"/>
        </w:rPr>
        <w:t xml:space="preserve">. </w:t>
      </w:r>
      <w:r w:rsidR="009738DC">
        <w:rPr>
          <w:color w:val="1B20EC"/>
        </w:rPr>
        <w:t>Details about</w:t>
      </w:r>
      <w:r w:rsidR="009738DC" w:rsidRPr="008E50A1">
        <w:rPr>
          <w:color w:val="1B20EC"/>
        </w:rPr>
        <w:t xml:space="preserve"> who will generate the randomization sequence, how the sequence </w:t>
      </w:r>
      <w:r w:rsidR="009738DC">
        <w:rPr>
          <w:color w:val="1B20EC"/>
        </w:rPr>
        <w:t xml:space="preserve">will </w:t>
      </w:r>
      <w:r w:rsidR="009738DC" w:rsidRPr="008E50A1">
        <w:rPr>
          <w:color w:val="1B20EC"/>
        </w:rPr>
        <w:t>be generated (table of random numbers, computer, etc.</w:t>
      </w:r>
      <w:r w:rsidR="009738DC">
        <w:rPr>
          <w:color w:val="1B20EC"/>
        </w:rPr>
        <w:t xml:space="preserve">), stratification, blocking, etc. should be included in Section 9.1. </w:t>
      </w:r>
    </w:p>
    <w:p w14:paraId="08FD1C2A" w14:textId="77777777" w:rsidR="008638E6" w:rsidRDefault="008638E6" w:rsidP="008638E6">
      <w:pPr>
        <w:pStyle w:val="Heading2"/>
      </w:pPr>
      <w:bookmarkStart w:id="54" w:name="_Toc204934094"/>
      <w:r>
        <w:rPr>
          <w:snapToGrid w:val="0"/>
        </w:rPr>
        <w:t>Study Duration, Enrollment and Number of Sites</w:t>
      </w:r>
      <w:bookmarkEnd w:id="54"/>
    </w:p>
    <w:p w14:paraId="712E3A04" w14:textId="40D292CC" w:rsidR="008638E6" w:rsidRDefault="008638E6">
      <w:pPr>
        <w:pStyle w:val="Heading3"/>
      </w:pPr>
      <w:bookmarkStart w:id="55" w:name="_Toc530457766"/>
      <w:bookmarkStart w:id="56" w:name="_Toc204934095"/>
      <w:r>
        <w:t xml:space="preserve">Duration of </w:t>
      </w:r>
      <w:r w:rsidR="006837AC">
        <w:t xml:space="preserve">Subject </w:t>
      </w:r>
      <w:r>
        <w:t>Study</w:t>
      </w:r>
      <w:bookmarkEnd w:id="55"/>
      <w:r>
        <w:t xml:space="preserve"> Participation</w:t>
      </w:r>
      <w:bookmarkEnd w:id="56"/>
    </w:p>
    <w:p w14:paraId="1574A597" w14:textId="42B13F7A" w:rsidR="008638E6" w:rsidRDefault="008638E6">
      <w:r w:rsidRPr="00F40C27">
        <w:rPr>
          <w:color w:val="0000FF"/>
        </w:rPr>
        <w:t>This section refers to the duration of the subject’s participation, not the duration of the study</w:t>
      </w:r>
      <w:r w:rsidR="006837AC">
        <w:rPr>
          <w:color w:val="0000FF"/>
        </w:rPr>
        <w:t xml:space="preserve"> from the investigators’ standpoint</w:t>
      </w:r>
      <w:r w:rsidRPr="00F40C27">
        <w:rPr>
          <w:color w:val="0000FF"/>
        </w:rPr>
        <w:t xml:space="preserve">. </w:t>
      </w:r>
      <w:r>
        <w:t xml:space="preserve">The study duration per subject will be up to XXX days, with up to </w:t>
      </w:r>
      <w:proofErr w:type="gramStart"/>
      <w:r>
        <w:t>XXX  days</w:t>
      </w:r>
      <w:proofErr w:type="gramEnd"/>
      <w:r>
        <w:t xml:space="preserve"> screening, up to XXX days Phase 1, up to XXX  days Phase 2, and XXX days follow-up.</w:t>
      </w:r>
    </w:p>
    <w:p w14:paraId="37014854" w14:textId="77777777" w:rsidR="008638E6" w:rsidRDefault="008638E6">
      <w:pPr>
        <w:pStyle w:val="Heading3"/>
      </w:pPr>
      <w:bookmarkStart w:id="57" w:name="_Toc530457767"/>
      <w:bookmarkStart w:id="58" w:name="_Toc204934096"/>
      <w:r>
        <w:lastRenderedPageBreak/>
        <w:t>Total Number of Study Sites/Total Number of Subjects Projected</w:t>
      </w:r>
      <w:bookmarkEnd w:id="57"/>
      <w:bookmarkEnd w:id="58"/>
    </w:p>
    <w:p w14:paraId="47409A61" w14:textId="3F5E0D1F" w:rsidR="008638E6" w:rsidRDefault="008638E6">
      <w:r>
        <w:t>The study will be conducted at approximately XX investigative sites in the United States and XXXX.</w:t>
      </w:r>
      <w:r w:rsidR="006837AC">
        <w:t xml:space="preserve"> </w:t>
      </w:r>
      <w:r w:rsidR="006837AC" w:rsidRPr="00B37902">
        <w:rPr>
          <w:color w:val="1B20EC"/>
        </w:rPr>
        <w:t xml:space="preserve">(NOTE: CHOP and all of its </w:t>
      </w:r>
      <w:r w:rsidR="006837AC">
        <w:rPr>
          <w:color w:val="1B20EC"/>
        </w:rPr>
        <w:t>satellite</w:t>
      </w:r>
      <w:r w:rsidR="006837AC" w:rsidRPr="00B37902">
        <w:rPr>
          <w:color w:val="1B20EC"/>
        </w:rPr>
        <w:t xml:space="preserve"> locations are considered one site).</w:t>
      </w:r>
    </w:p>
    <w:p w14:paraId="146F493E" w14:textId="4A0474F7" w:rsidR="008638E6" w:rsidRPr="00B37902" w:rsidRDefault="008638E6">
      <w:pPr>
        <w:rPr>
          <w:color w:val="1B20EC"/>
        </w:rPr>
      </w:pPr>
      <w:r>
        <w:t xml:space="preserve">Recruitment will stop when approximately XXX subjects are </w:t>
      </w:r>
      <w:proofErr w:type="gramStart"/>
      <w:r>
        <w:t>…..</w:t>
      </w:r>
      <w:proofErr w:type="gramEnd"/>
      <w:r>
        <w:t xml:space="preserve"> It is expected that approximately XXX subjects will be enrolled to produce XXXX evaluable subjects</w:t>
      </w:r>
      <w:r w:rsidRPr="00B37902">
        <w:rPr>
          <w:color w:val="1B20EC"/>
        </w:rPr>
        <w:t xml:space="preserve">. </w:t>
      </w:r>
      <w:r w:rsidR="006837AC" w:rsidRPr="00B37902">
        <w:rPr>
          <w:color w:val="1B20EC"/>
        </w:rPr>
        <w:t xml:space="preserve">(NOTE: Enrolled subjects are those who consent to participate. Evaluable subjects are enrolled subjects whose data is used in the final analysis. The evaluable </w:t>
      </w:r>
      <w:r w:rsidR="00697087">
        <w:rPr>
          <w:color w:val="1B20EC"/>
        </w:rPr>
        <w:t>goal</w:t>
      </w:r>
      <w:r w:rsidR="006837AC" w:rsidRPr="00B37902">
        <w:rPr>
          <w:color w:val="1B20EC"/>
        </w:rPr>
        <w:t xml:space="preserve"> cannot be larger than the enrolled </w:t>
      </w:r>
      <w:r w:rsidR="00697087">
        <w:rPr>
          <w:color w:val="1B20EC"/>
        </w:rPr>
        <w:t>goal</w:t>
      </w:r>
      <w:r w:rsidR="006837AC" w:rsidRPr="00B37902">
        <w:rPr>
          <w:color w:val="1B20EC"/>
        </w:rPr>
        <w:t>.)</w:t>
      </w:r>
    </w:p>
    <w:p w14:paraId="0C598660" w14:textId="77777777" w:rsidR="008638E6" w:rsidRDefault="008638E6">
      <w:pPr>
        <w:pStyle w:val="Heading2"/>
      </w:pPr>
      <w:bookmarkStart w:id="59" w:name="_Toc530457768"/>
      <w:bookmarkStart w:id="60" w:name="_Toc204934097"/>
      <w:r>
        <w:t>Study Population</w:t>
      </w:r>
      <w:bookmarkEnd w:id="59"/>
      <w:bookmarkEnd w:id="60"/>
    </w:p>
    <w:p w14:paraId="6184C2DA" w14:textId="5EFCE1C7" w:rsidR="008638E6" w:rsidRDefault="008638E6" w:rsidP="008638E6">
      <w:pPr>
        <w:rPr>
          <w:i/>
          <w:color w:val="0000FF"/>
        </w:rPr>
      </w:pPr>
      <w:r w:rsidRPr="00B27D72">
        <w:rPr>
          <w:i/>
          <w:color w:val="0000FF"/>
        </w:rPr>
        <w:t xml:space="preserve">The study population for every type of study design is defined by Inclusion and Exclusion criteria. A few examples are included below.  </w:t>
      </w:r>
    </w:p>
    <w:p w14:paraId="68F117BF" w14:textId="77777777" w:rsidR="002345F3" w:rsidRPr="00E8496E" w:rsidRDefault="002345F3" w:rsidP="002345F3">
      <w:pPr>
        <w:rPr>
          <w:color w:val="0000FF"/>
        </w:rPr>
      </w:pPr>
      <w:r>
        <w:rPr>
          <w:color w:val="0000FF"/>
        </w:rPr>
        <w:t>D</w:t>
      </w:r>
      <w:r w:rsidRPr="00E8496E">
        <w:rPr>
          <w:color w:val="0000FF"/>
        </w:rPr>
        <w:t>efine the study population using inclusion and exclusion criteria</w:t>
      </w:r>
      <w:r>
        <w:rPr>
          <w:color w:val="0000FF"/>
        </w:rPr>
        <w:t>, regardless of study design</w:t>
      </w:r>
      <w:r w:rsidRPr="00E8496E">
        <w:rPr>
          <w:color w:val="0000FF"/>
        </w:rPr>
        <w:t xml:space="preserve">. </w:t>
      </w:r>
      <w:r w:rsidRPr="00E8496E">
        <w:rPr>
          <w:color w:val="FF0000"/>
        </w:rPr>
        <w:t>For e</w:t>
      </w:r>
      <w:r>
        <w:rPr>
          <w:color w:val="FF0000"/>
        </w:rPr>
        <w:t>ach subject group, there</w:t>
      </w:r>
      <w:r w:rsidRPr="00E8496E">
        <w:rPr>
          <w:color w:val="FF0000"/>
        </w:rPr>
        <w:t xml:space="preserve"> need</w:t>
      </w:r>
      <w:r>
        <w:rPr>
          <w:color w:val="FF0000"/>
        </w:rPr>
        <w:t>s</w:t>
      </w:r>
      <w:r w:rsidRPr="00E8496E">
        <w:rPr>
          <w:color w:val="FF0000"/>
        </w:rPr>
        <w:t xml:space="preserve"> to be </w:t>
      </w:r>
      <w:r>
        <w:rPr>
          <w:color w:val="FF0000"/>
        </w:rPr>
        <w:t xml:space="preserve">separate </w:t>
      </w:r>
      <w:r w:rsidRPr="00E8496E">
        <w:rPr>
          <w:color w:val="FF0000"/>
        </w:rPr>
        <w:t>inclusion/exclusion criteria</w:t>
      </w:r>
      <w:r w:rsidRPr="00E8496E">
        <w:rPr>
          <w:color w:val="0000FF"/>
        </w:rPr>
        <w:t xml:space="preserve">. For example, the control population may have different selection criteria than the population with the disease or condition of interest. </w:t>
      </w:r>
    </w:p>
    <w:p w14:paraId="0428F74C" w14:textId="77777777" w:rsidR="002345F3" w:rsidRDefault="002345F3" w:rsidP="002345F3">
      <w:pPr>
        <w:pStyle w:val="Heading3"/>
      </w:pPr>
      <w:bookmarkStart w:id="61" w:name="_Toc159383385"/>
      <w:bookmarkStart w:id="62" w:name="_Toc44320675"/>
      <w:r>
        <w:t>Inclusion Criteria (examples)</w:t>
      </w:r>
      <w:bookmarkEnd w:id="61"/>
      <w:bookmarkEnd w:id="62"/>
    </w:p>
    <w:p w14:paraId="32A3CA38" w14:textId="33C66D98" w:rsidR="002345F3" w:rsidRDefault="002345F3" w:rsidP="002345F3">
      <w:pPr>
        <w:pStyle w:val="Heading3"/>
      </w:pPr>
      <w:bookmarkStart w:id="63" w:name="_Toc153615070"/>
      <w:bookmarkStart w:id="64" w:name="_Toc159383386"/>
      <w:bookmarkStart w:id="65" w:name="_Toc44320676"/>
      <w:r>
        <w:t>Index/Case Subject Inclusion Criteria</w:t>
      </w:r>
      <w:bookmarkEnd w:id="63"/>
      <w:bookmarkEnd w:id="64"/>
      <w:bookmarkEnd w:id="65"/>
    </w:p>
    <w:p w14:paraId="5091953E" w14:textId="77777777" w:rsidR="002345F3" w:rsidRPr="00790D75" w:rsidRDefault="002345F3" w:rsidP="002345F3">
      <w:pPr>
        <w:numPr>
          <w:ilvl w:val="0"/>
          <w:numId w:val="3"/>
        </w:numPr>
        <w:rPr>
          <w:color w:val="1B20EC"/>
        </w:rPr>
      </w:pPr>
      <w:r w:rsidRPr="00790D75">
        <w:rPr>
          <w:color w:val="1B20EC"/>
        </w:rPr>
        <w:t xml:space="preserve">Males or females age X to XX years  </w:t>
      </w:r>
    </w:p>
    <w:p w14:paraId="7C174FA0" w14:textId="77777777" w:rsidR="002345F3" w:rsidRDefault="002345F3" w:rsidP="002345F3">
      <w:pPr>
        <w:numPr>
          <w:ilvl w:val="0"/>
          <w:numId w:val="3"/>
        </w:numPr>
        <w:tabs>
          <w:tab w:val="left" w:pos="7110"/>
        </w:tabs>
        <w:rPr>
          <w:color w:val="1B20EC"/>
        </w:rPr>
      </w:pPr>
      <w:r>
        <w:rPr>
          <w:color w:val="1B20EC"/>
        </w:rPr>
        <w:t>Diagnosis of XX</w:t>
      </w:r>
    </w:p>
    <w:p w14:paraId="2556A0BE" w14:textId="029897E6" w:rsidR="002345F3" w:rsidRPr="00790D75" w:rsidRDefault="002345F3" w:rsidP="002345F3">
      <w:pPr>
        <w:numPr>
          <w:ilvl w:val="0"/>
          <w:numId w:val="3"/>
        </w:numPr>
        <w:tabs>
          <w:tab w:val="left" w:pos="7110"/>
        </w:tabs>
        <w:rPr>
          <w:color w:val="1B20EC"/>
        </w:rPr>
      </w:pPr>
      <w:r w:rsidRPr="00790D75">
        <w:rPr>
          <w:color w:val="1B20EC"/>
        </w:rPr>
        <w:t xml:space="preserve">Weight </w:t>
      </w:r>
      <w:r w:rsidRPr="00790D75">
        <w:rPr>
          <w:rFonts w:ascii="Symbol" w:hAnsi="Symbol"/>
          <w:color w:val="1B20EC"/>
        </w:rPr>
        <w:sym w:font="Symbol" w:char="F0B3"/>
      </w:r>
      <w:r w:rsidRPr="00790D75">
        <w:rPr>
          <w:color w:val="1B20EC"/>
        </w:rPr>
        <w:t xml:space="preserve"> XX kg</w:t>
      </w:r>
    </w:p>
    <w:p w14:paraId="076156FE" w14:textId="77777777" w:rsidR="002345F3" w:rsidRPr="00790D75" w:rsidRDefault="002345F3" w:rsidP="002345F3">
      <w:pPr>
        <w:numPr>
          <w:ilvl w:val="0"/>
          <w:numId w:val="3"/>
        </w:numPr>
        <w:rPr>
          <w:color w:val="1B20EC"/>
        </w:rPr>
      </w:pPr>
      <w:r w:rsidRPr="00790D75">
        <w:rPr>
          <w:color w:val="1B20EC"/>
        </w:rPr>
        <w:t xml:space="preserve">Girls </w:t>
      </w:r>
      <w:r w:rsidRPr="00790D75">
        <w:rPr>
          <w:rFonts w:ascii="Symbol" w:hAnsi="Symbol"/>
          <w:color w:val="1B20EC"/>
        </w:rPr>
        <w:sym w:font="Symbol" w:char="F0B3"/>
      </w:r>
      <w:r w:rsidRPr="00790D75">
        <w:rPr>
          <w:color w:val="1B20EC"/>
        </w:rPr>
        <w:t xml:space="preserve"> 11 years of age must have a negative urine/serum pregnancy test.</w:t>
      </w:r>
    </w:p>
    <w:p w14:paraId="3C530A11" w14:textId="77777777" w:rsidR="002345F3" w:rsidRPr="00790D75" w:rsidRDefault="002345F3" w:rsidP="002345F3">
      <w:pPr>
        <w:numPr>
          <w:ilvl w:val="0"/>
          <w:numId w:val="3"/>
        </w:numPr>
        <w:rPr>
          <w:color w:val="1B20EC"/>
        </w:rPr>
      </w:pPr>
      <w:r w:rsidRPr="00790D75">
        <w:rPr>
          <w:color w:val="1B20EC"/>
        </w:rPr>
        <w:t>Parental/guardian permission (informed consent) and if appropriate, child assent.</w:t>
      </w:r>
    </w:p>
    <w:p w14:paraId="58B60611" w14:textId="77777777" w:rsidR="002345F3" w:rsidRDefault="002345F3" w:rsidP="002345F3">
      <w:pPr>
        <w:numPr>
          <w:ilvl w:val="0"/>
          <w:numId w:val="3"/>
        </w:numPr>
        <w:tabs>
          <w:tab w:val="left" w:pos="7110"/>
        </w:tabs>
      </w:pPr>
      <w:r w:rsidRPr="00C13985">
        <w:rPr>
          <w:color w:val="1B20EC"/>
        </w:rPr>
        <w:t>Additional criteria as required</w:t>
      </w:r>
    </w:p>
    <w:p w14:paraId="5A13967C" w14:textId="3659A395" w:rsidR="002345F3" w:rsidRDefault="002345F3" w:rsidP="002345F3">
      <w:pPr>
        <w:pStyle w:val="Heading3"/>
      </w:pPr>
      <w:bookmarkStart w:id="66" w:name="_Toc153615071"/>
      <w:bookmarkStart w:id="67" w:name="_Toc159383387"/>
      <w:bookmarkStart w:id="68" w:name="_Toc44320677"/>
      <w:r>
        <w:t>Index/Case Subject Exclusion Criteria</w:t>
      </w:r>
      <w:bookmarkEnd w:id="66"/>
      <w:bookmarkEnd w:id="67"/>
      <w:bookmarkEnd w:id="68"/>
    </w:p>
    <w:p w14:paraId="3C810ADC" w14:textId="77777777" w:rsidR="002345F3" w:rsidRPr="00790D75" w:rsidRDefault="002345F3" w:rsidP="002345F3">
      <w:pPr>
        <w:numPr>
          <w:ilvl w:val="0"/>
          <w:numId w:val="4"/>
        </w:numPr>
        <w:tabs>
          <w:tab w:val="center" w:pos="540"/>
          <w:tab w:val="center" w:pos="810"/>
          <w:tab w:val="center" w:pos="1350"/>
        </w:tabs>
        <w:rPr>
          <w:color w:val="1B20EC"/>
        </w:rPr>
      </w:pPr>
      <w:r w:rsidRPr="00790D75">
        <w:rPr>
          <w:color w:val="1B20EC"/>
        </w:rPr>
        <w:t>Laboratory abnormalities that indicate clinically significant hematologic, hepatobiliary, or renal disease (EXAMPLE below):</w:t>
      </w:r>
    </w:p>
    <w:p w14:paraId="3D8A5E68" w14:textId="77777777" w:rsidR="002345F3" w:rsidRPr="00790D75" w:rsidRDefault="002345F3" w:rsidP="002345F3">
      <w:pPr>
        <w:pStyle w:val="Listlevel1"/>
        <w:ind w:left="900"/>
        <w:rPr>
          <w:color w:val="1B20EC"/>
        </w:rPr>
      </w:pPr>
      <w:r w:rsidRPr="00790D75">
        <w:rPr>
          <w:color w:val="1B20EC"/>
        </w:rPr>
        <w:t>AST/SGOT</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00549660" w14:textId="77777777" w:rsidR="002345F3" w:rsidRPr="00790D75" w:rsidRDefault="002345F3" w:rsidP="002345F3">
      <w:pPr>
        <w:pStyle w:val="Listlevel1"/>
        <w:ind w:left="900"/>
        <w:rPr>
          <w:color w:val="1B20EC"/>
        </w:rPr>
      </w:pPr>
      <w:r w:rsidRPr="00790D75">
        <w:rPr>
          <w:color w:val="1B20EC"/>
        </w:rPr>
        <w:t>ALT/SGPT</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48198524" w14:textId="77777777" w:rsidR="002345F3" w:rsidRPr="00790D75" w:rsidRDefault="002345F3" w:rsidP="002345F3">
      <w:pPr>
        <w:pStyle w:val="Listlevel1"/>
        <w:ind w:left="900"/>
        <w:rPr>
          <w:color w:val="1B20EC"/>
        </w:rPr>
      </w:pPr>
      <w:r w:rsidRPr="00790D75">
        <w:rPr>
          <w:color w:val="1B20EC"/>
        </w:rPr>
        <w:t>Total bilirubin</w:t>
      </w:r>
      <w:r w:rsidRPr="00790D75">
        <w:rPr>
          <w:color w:val="1B20EC"/>
        </w:rPr>
        <w:tab/>
      </w:r>
      <w:r w:rsidRPr="00790D75">
        <w:rPr>
          <w:color w:val="1B20EC"/>
        </w:rPr>
        <w:tab/>
      </w:r>
      <w:r w:rsidRPr="00790D75">
        <w:rPr>
          <w:color w:val="1B20EC"/>
        </w:rPr>
        <w:tab/>
      </w:r>
      <w:r w:rsidRPr="00790D75">
        <w:rPr>
          <w:color w:val="1B20EC"/>
        </w:rPr>
        <w:tab/>
        <w:t>&gt; 2.0 times the upper limit of normal</w:t>
      </w:r>
    </w:p>
    <w:p w14:paraId="16158CA0" w14:textId="77777777" w:rsidR="002345F3" w:rsidRPr="00790D75" w:rsidRDefault="002345F3" w:rsidP="002345F3">
      <w:pPr>
        <w:pStyle w:val="Listlevel1"/>
        <w:ind w:left="900"/>
        <w:rPr>
          <w:color w:val="1B20EC"/>
        </w:rPr>
      </w:pPr>
      <w:r w:rsidRPr="00790D75">
        <w:rPr>
          <w:color w:val="1B20EC"/>
        </w:rPr>
        <w:t xml:space="preserve">Hemoglobin </w:t>
      </w:r>
      <w:r w:rsidRPr="00790D75">
        <w:rPr>
          <w:color w:val="1B20EC"/>
        </w:rPr>
        <w:tab/>
      </w:r>
      <w:r w:rsidRPr="00790D75">
        <w:rPr>
          <w:color w:val="1B20EC"/>
        </w:rPr>
        <w:tab/>
      </w:r>
      <w:r w:rsidRPr="00790D75">
        <w:rPr>
          <w:color w:val="1B20EC"/>
        </w:rPr>
        <w:tab/>
      </w:r>
      <w:r w:rsidRPr="00790D75">
        <w:rPr>
          <w:color w:val="1B20EC"/>
        </w:rPr>
        <w:tab/>
      </w:r>
      <w:r w:rsidRPr="00790D75">
        <w:rPr>
          <w:color w:val="1B20EC"/>
        </w:rPr>
        <w:tab/>
        <w:t>&lt; 9 gm/dL</w:t>
      </w:r>
    </w:p>
    <w:p w14:paraId="53C0901E" w14:textId="77777777" w:rsidR="002345F3" w:rsidRPr="00790D75" w:rsidRDefault="002345F3" w:rsidP="002345F3">
      <w:pPr>
        <w:pStyle w:val="Listlevel1"/>
        <w:ind w:left="900"/>
        <w:rPr>
          <w:color w:val="1B20EC"/>
        </w:rPr>
      </w:pPr>
      <w:r w:rsidRPr="00790D75">
        <w:rPr>
          <w:color w:val="1B20EC"/>
        </w:rPr>
        <w:t>White blood cell count</w:t>
      </w:r>
      <w:r w:rsidRPr="00790D75">
        <w:rPr>
          <w:color w:val="1B20EC"/>
        </w:rPr>
        <w:tab/>
      </w:r>
      <w:r w:rsidRPr="00790D75">
        <w:rPr>
          <w:color w:val="1B20EC"/>
        </w:rPr>
        <w:tab/>
      </w:r>
      <w:r w:rsidRPr="00790D75">
        <w:rPr>
          <w:color w:val="1B20EC"/>
        </w:rPr>
        <w:tab/>
        <w:t>&lt; 3,000/ mm</w:t>
      </w:r>
      <w:r w:rsidRPr="00790D75">
        <w:rPr>
          <w:color w:val="1B20EC"/>
          <w:vertAlign w:val="superscript"/>
        </w:rPr>
        <w:t>3</w:t>
      </w:r>
    </w:p>
    <w:p w14:paraId="1D65BF5E" w14:textId="7E3F01C1" w:rsidR="002345F3" w:rsidRPr="00790D75" w:rsidRDefault="002345F3" w:rsidP="002345F3">
      <w:pPr>
        <w:pStyle w:val="Listlevel1"/>
        <w:ind w:left="900"/>
        <w:rPr>
          <w:color w:val="1B20EC"/>
          <w:vertAlign w:val="superscript"/>
        </w:rPr>
      </w:pPr>
      <w:r w:rsidRPr="00790D75">
        <w:rPr>
          <w:color w:val="1B20EC"/>
        </w:rPr>
        <w:t>Platelet count</w:t>
      </w:r>
      <w:r w:rsidRPr="00790D75">
        <w:rPr>
          <w:color w:val="1B20EC"/>
        </w:rPr>
        <w:tab/>
      </w:r>
      <w:r w:rsidRPr="00790D75">
        <w:rPr>
          <w:color w:val="1B20EC"/>
        </w:rPr>
        <w:tab/>
      </w:r>
      <w:r w:rsidRPr="00790D75">
        <w:rPr>
          <w:color w:val="1B20EC"/>
        </w:rPr>
        <w:tab/>
      </w:r>
      <w:r w:rsidRPr="00790D75">
        <w:rPr>
          <w:color w:val="1B20EC"/>
        </w:rPr>
        <w:tab/>
        <w:t>&lt; 100,000/mm</w:t>
      </w:r>
      <w:r w:rsidRPr="00790D75">
        <w:rPr>
          <w:color w:val="1B20EC"/>
          <w:vertAlign w:val="superscript"/>
        </w:rPr>
        <w:t>3</w:t>
      </w:r>
    </w:p>
    <w:p w14:paraId="636B4546" w14:textId="5449C4AF" w:rsidR="002345F3" w:rsidRPr="00790D75" w:rsidRDefault="002345F3" w:rsidP="002345F3">
      <w:pPr>
        <w:pStyle w:val="Listlevel1"/>
        <w:numPr>
          <w:ilvl w:val="0"/>
          <w:numId w:val="4"/>
        </w:numPr>
        <w:spacing w:after="240"/>
        <w:rPr>
          <w:color w:val="1B20EC"/>
        </w:rPr>
      </w:pPr>
      <w:r w:rsidRPr="00790D75">
        <w:rPr>
          <w:color w:val="1B20EC"/>
        </w:rPr>
        <w:t xml:space="preserve">Pregnant or lactating females </w:t>
      </w:r>
    </w:p>
    <w:p w14:paraId="254D7D40" w14:textId="2D0B5F77" w:rsidR="002345F3" w:rsidRPr="00790D75" w:rsidRDefault="002345F3" w:rsidP="002345F3">
      <w:pPr>
        <w:pStyle w:val="Listlevel1"/>
        <w:numPr>
          <w:ilvl w:val="0"/>
          <w:numId w:val="4"/>
        </w:numPr>
        <w:spacing w:after="240"/>
        <w:rPr>
          <w:color w:val="1B20EC"/>
        </w:rPr>
      </w:pPr>
      <w:r w:rsidRPr="00790D75">
        <w:rPr>
          <w:color w:val="1B20EC"/>
        </w:rPr>
        <w:lastRenderedPageBreak/>
        <w:t>Parents/guardians or subjects who, in the opinion of the Investigator, may be non-compliant with study schedules or procedures</w:t>
      </w:r>
    </w:p>
    <w:p w14:paraId="28CACC87" w14:textId="285A35AB" w:rsidR="002345F3" w:rsidRDefault="002345F3" w:rsidP="002345F3">
      <w:pPr>
        <w:numPr>
          <w:ilvl w:val="0"/>
          <w:numId w:val="4"/>
        </w:numPr>
        <w:tabs>
          <w:tab w:val="center" w:pos="540"/>
          <w:tab w:val="center" w:pos="810"/>
          <w:tab w:val="center" w:pos="1350"/>
        </w:tabs>
      </w:pPr>
      <w:r w:rsidRPr="00790D75">
        <w:rPr>
          <w:color w:val="1B20EC"/>
        </w:rPr>
        <w:t>Additional exclusion criteria as applicable</w:t>
      </w:r>
    </w:p>
    <w:p w14:paraId="07152D70" w14:textId="4CAE6AE0" w:rsidR="002345F3" w:rsidRDefault="002345F3" w:rsidP="002345F3">
      <w:pPr>
        <w:pStyle w:val="Heading3"/>
      </w:pPr>
      <w:bookmarkStart w:id="69" w:name="_Toc44320678"/>
      <w:r>
        <w:t>Control Subject Inclusion Criteria</w:t>
      </w:r>
      <w:bookmarkEnd w:id="69"/>
    </w:p>
    <w:p w14:paraId="527CE5B9" w14:textId="0E08CC77" w:rsidR="002345F3" w:rsidRPr="00790D75" w:rsidRDefault="002345F3" w:rsidP="002345F3">
      <w:pPr>
        <w:numPr>
          <w:ilvl w:val="0"/>
          <w:numId w:val="40"/>
        </w:numPr>
        <w:rPr>
          <w:color w:val="1B20EC"/>
        </w:rPr>
      </w:pPr>
      <w:r w:rsidRPr="008263CD">
        <w:rPr>
          <w:color w:val="1B20EC"/>
        </w:rPr>
        <w:t xml:space="preserve">Males or females age </w:t>
      </w:r>
      <w:r>
        <w:rPr>
          <w:color w:val="1B20EC"/>
        </w:rPr>
        <w:t>X</w:t>
      </w:r>
      <w:r w:rsidRPr="008263CD">
        <w:rPr>
          <w:color w:val="1B20EC"/>
        </w:rPr>
        <w:t xml:space="preserve"> to XX years </w:t>
      </w:r>
    </w:p>
    <w:p w14:paraId="1C85C15A" w14:textId="3307FB8B" w:rsidR="002345F3" w:rsidRPr="00790D75" w:rsidRDefault="002345F3" w:rsidP="002345F3">
      <w:pPr>
        <w:numPr>
          <w:ilvl w:val="0"/>
          <w:numId w:val="40"/>
        </w:numPr>
        <w:tabs>
          <w:tab w:val="left" w:pos="7110"/>
        </w:tabs>
        <w:rPr>
          <w:color w:val="1B20EC"/>
        </w:rPr>
      </w:pPr>
      <w:r w:rsidRPr="00790D75">
        <w:rPr>
          <w:color w:val="1B20EC"/>
        </w:rPr>
        <w:t>Additional inclusion criteria as applicable</w:t>
      </w:r>
    </w:p>
    <w:p w14:paraId="525756B0" w14:textId="31ADCF43" w:rsidR="002345F3" w:rsidRDefault="002345F3" w:rsidP="002345F3">
      <w:pPr>
        <w:pStyle w:val="Heading3"/>
      </w:pPr>
      <w:bookmarkStart w:id="70" w:name="_Toc44320679"/>
      <w:r>
        <w:t>Control Subject Exclusion Criteria</w:t>
      </w:r>
      <w:bookmarkEnd w:id="70"/>
    </w:p>
    <w:p w14:paraId="7BA5723A" w14:textId="77777777" w:rsidR="002345F3" w:rsidRPr="00790D75" w:rsidRDefault="002345F3" w:rsidP="002345F3">
      <w:pPr>
        <w:numPr>
          <w:ilvl w:val="0"/>
          <w:numId w:val="39"/>
        </w:numPr>
        <w:tabs>
          <w:tab w:val="center" w:pos="540"/>
          <w:tab w:val="center" w:pos="810"/>
          <w:tab w:val="center" w:pos="1350"/>
        </w:tabs>
        <w:rPr>
          <w:color w:val="1B20EC"/>
        </w:rPr>
      </w:pPr>
      <w:r w:rsidRPr="00790D75">
        <w:rPr>
          <w:color w:val="1B20EC"/>
        </w:rPr>
        <w:t>Exclusion criterion 1</w:t>
      </w:r>
    </w:p>
    <w:p w14:paraId="151C288A" w14:textId="27C9A801" w:rsidR="002345F3" w:rsidRDefault="002345F3" w:rsidP="002345F3">
      <w:pPr>
        <w:numPr>
          <w:ilvl w:val="0"/>
          <w:numId w:val="39"/>
        </w:numPr>
        <w:tabs>
          <w:tab w:val="center" w:pos="540"/>
          <w:tab w:val="center" w:pos="810"/>
          <w:tab w:val="center" w:pos="1350"/>
        </w:tabs>
      </w:pPr>
      <w:r w:rsidRPr="00C13985">
        <w:rPr>
          <w:color w:val="1B20EC"/>
        </w:rPr>
        <w:t>Additional exclusion criteria as applicable</w:t>
      </w:r>
    </w:p>
    <w:p w14:paraId="266E7A25" w14:textId="4D5BF24D" w:rsidR="002345F3" w:rsidRPr="00B37902" w:rsidRDefault="002345F3" w:rsidP="008638E6">
      <w:r>
        <w:t xml:space="preserve">Subjects that do not meet all of the enrollment criteria may not be enrolled. Any violations of these criteria must be reported in accordance with IRB Policies and Procedures.  </w:t>
      </w:r>
    </w:p>
    <w:p w14:paraId="63DB4395" w14:textId="77777777" w:rsidR="008638E6" w:rsidRDefault="008638E6">
      <w:pPr>
        <w:pStyle w:val="Heading1"/>
      </w:pPr>
      <w:bookmarkStart w:id="71" w:name="_Toc530457771"/>
      <w:bookmarkStart w:id="72" w:name="_Toc204934100"/>
      <w:r>
        <w:t>Study Procedures</w:t>
      </w:r>
      <w:bookmarkEnd w:id="71"/>
      <w:bookmarkEnd w:id="72"/>
    </w:p>
    <w:p w14:paraId="6DBC9620" w14:textId="77777777" w:rsidR="00FA4933" w:rsidRPr="006B3E00" w:rsidRDefault="00FA4933" w:rsidP="00FA4933">
      <w:pPr>
        <w:rPr>
          <w:color w:val="0000FF"/>
        </w:rPr>
      </w:pPr>
      <w:bookmarkStart w:id="73" w:name="_Toc530457772"/>
      <w:r w:rsidRPr="006B3E00">
        <w:rPr>
          <w:color w:val="0000FF"/>
        </w:rPr>
        <w:t xml:space="preserve">This section should list the procedures, observations, measures, etc. at each study visit, including history, examination, study drug administration or other interventions. </w:t>
      </w:r>
      <w:r w:rsidRPr="006B3E00">
        <w:rPr>
          <w:color w:val="FF0000"/>
        </w:rPr>
        <w:t xml:space="preserve">Section 4 lists what will be done. Section 5 </w:t>
      </w:r>
      <w:r>
        <w:rPr>
          <w:color w:val="FF0000"/>
        </w:rPr>
        <w:t>des</w:t>
      </w:r>
      <w:r w:rsidRPr="006B3E00">
        <w:rPr>
          <w:color w:val="FF0000"/>
        </w:rPr>
        <w:t xml:space="preserve">cribes how it will be done. </w:t>
      </w:r>
      <w:r w:rsidR="00AD4BC7">
        <w:rPr>
          <w:color w:val="FF0000"/>
        </w:rPr>
        <w:t xml:space="preserve">For complicated studies with several visits, it is recommended that the investigator create a Table of Procedures (page x). </w:t>
      </w:r>
    </w:p>
    <w:p w14:paraId="76D83226" w14:textId="51FD6308" w:rsidR="008638E6" w:rsidRDefault="008638E6">
      <w:pPr>
        <w:pStyle w:val="Heading2"/>
      </w:pPr>
      <w:bookmarkStart w:id="74" w:name="_Toc204934101"/>
      <w:r>
        <w:t>Screening Visit</w:t>
      </w:r>
      <w:bookmarkEnd w:id="73"/>
      <w:bookmarkEnd w:id="74"/>
      <w:r w:rsidR="00620977">
        <w:t xml:space="preserve"> </w:t>
      </w:r>
      <w:r w:rsidR="00620977" w:rsidRPr="00B37902">
        <w:rPr>
          <w:color w:val="FF0000"/>
        </w:rPr>
        <w:t>(</w:t>
      </w:r>
      <w:r w:rsidR="00620977" w:rsidRPr="00790D75">
        <w:rPr>
          <w:color w:val="FF0000"/>
        </w:rPr>
        <w:t>delete if screening is solely performed by reviewing the medical chart)</w:t>
      </w:r>
    </w:p>
    <w:p w14:paraId="5F08C4A1" w14:textId="77777777" w:rsidR="008638E6" w:rsidRPr="00B37902" w:rsidRDefault="008638E6">
      <w:pPr>
        <w:rPr>
          <w:color w:val="1B20EC"/>
        </w:rPr>
      </w:pPr>
      <w:r w:rsidRPr="00B37902">
        <w:rPr>
          <w:color w:val="1B20EC"/>
        </w:rPr>
        <w:t>List the timing and all of the procedures to be performed at the screening visit. This can be a simple bullet list.</w:t>
      </w:r>
    </w:p>
    <w:p w14:paraId="63ED2B4C" w14:textId="77777777" w:rsidR="00620977" w:rsidRDefault="00620977" w:rsidP="00BA4DBD">
      <w:pPr>
        <w:pStyle w:val="ListBullet2"/>
      </w:pPr>
      <w:r w:rsidRPr="00C53FEE">
        <w:t>Informed Consent</w:t>
      </w:r>
      <w:r w:rsidRPr="00E31253">
        <w:t xml:space="preserve">/Assent/HIPAA authorization </w:t>
      </w:r>
      <w:r>
        <w:t>(</w:t>
      </w:r>
      <w:r w:rsidRPr="005C19B6">
        <w:t>See</w:t>
      </w:r>
      <w:r>
        <w:t xml:space="preserve"> the IRB’s </w:t>
      </w:r>
      <w:r w:rsidRPr="008B0126">
        <w:t xml:space="preserve">webpage on </w:t>
      </w:r>
      <w:hyperlink r:id="rId17" w:history="1">
        <w:r w:rsidRPr="00790D75">
          <w:t>Recruitment vs Screening</w:t>
        </w:r>
      </w:hyperlink>
      <w:r w:rsidRPr="008B0126">
        <w:t xml:space="preserve"> for</w:t>
      </w:r>
      <w:r w:rsidRPr="005C19B6">
        <w:t xml:space="preserve"> more information</w:t>
      </w:r>
      <w:r>
        <w:t xml:space="preserve"> on whether consent is required for screening)</w:t>
      </w:r>
    </w:p>
    <w:p w14:paraId="47E6966E" w14:textId="77777777" w:rsidR="008638E6" w:rsidRPr="00470FD7" w:rsidRDefault="008638E6" w:rsidP="00BA4DBD">
      <w:pPr>
        <w:pStyle w:val="ListBullet2"/>
      </w:pPr>
      <w:r w:rsidRPr="00470FD7">
        <w:t>Physical Exam</w:t>
      </w:r>
    </w:p>
    <w:p w14:paraId="7425C26A" w14:textId="77777777" w:rsidR="008638E6" w:rsidRPr="00470FD7" w:rsidRDefault="008638E6" w:rsidP="00470FD7">
      <w:pPr>
        <w:pStyle w:val="ListBullet2"/>
      </w:pPr>
      <w:r w:rsidRPr="00470FD7">
        <w:t>Vital Signs</w:t>
      </w:r>
    </w:p>
    <w:p w14:paraId="67A04F25" w14:textId="77777777" w:rsidR="008638E6" w:rsidRPr="00470FD7" w:rsidRDefault="008638E6" w:rsidP="00470FD7">
      <w:pPr>
        <w:pStyle w:val="ListBullet2"/>
      </w:pPr>
      <w:r w:rsidRPr="00470FD7">
        <w:t>Laboratory tests</w:t>
      </w:r>
    </w:p>
    <w:p w14:paraId="0C093B5A" w14:textId="77777777" w:rsidR="00801A1C" w:rsidRPr="00470FD7" w:rsidRDefault="00341955" w:rsidP="00470FD7">
      <w:pPr>
        <w:pStyle w:val="ListBullet2"/>
      </w:pPr>
      <w:r w:rsidRPr="00470FD7">
        <w:t>Medical Record Review</w:t>
      </w:r>
    </w:p>
    <w:p w14:paraId="5936974D" w14:textId="77777777" w:rsidR="008638E6" w:rsidRDefault="008638E6">
      <w:pPr>
        <w:pStyle w:val="Heading2"/>
      </w:pPr>
      <w:bookmarkStart w:id="75" w:name="_Toc204934102"/>
      <w:r>
        <w:t>Study Treatment Phase</w:t>
      </w:r>
      <w:bookmarkEnd w:id="75"/>
    </w:p>
    <w:p w14:paraId="1E575A3D" w14:textId="77777777" w:rsidR="008638E6" w:rsidRPr="00B37902" w:rsidRDefault="008638E6">
      <w:pPr>
        <w:rPr>
          <w:color w:val="1B20EC"/>
        </w:rPr>
      </w:pPr>
      <w:r w:rsidRPr="00B37902">
        <w:rPr>
          <w:color w:val="1B20EC"/>
        </w:rPr>
        <w:t xml:space="preserve">General overview of this phase. </w:t>
      </w:r>
    </w:p>
    <w:p w14:paraId="182D93E7" w14:textId="77777777" w:rsidR="008638E6" w:rsidRDefault="008638E6">
      <w:pPr>
        <w:pStyle w:val="Heading3"/>
      </w:pPr>
      <w:bookmarkStart w:id="76" w:name="_Toc530457775"/>
      <w:bookmarkStart w:id="77" w:name="_Toc204934103"/>
      <w:r>
        <w:lastRenderedPageBreak/>
        <w:t>Visit 1</w:t>
      </w:r>
      <w:bookmarkEnd w:id="76"/>
      <w:bookmarkEnd w:id="77"/>
    </w:p>
    <w:p w14:paraId="278FD22C" w14:textId="77777777" w:rsidR="008638E6" w:rsidRPr="00B37902" w:rsidRDefault="008638E6">
      <w:pPr>
        <w:rPr>
          <w:color w:val="0000FF"/>
        </w:rPr>
      </w:pPr>
      <w:r w:rsidRPr="00B37902">
        <w:rPr>
          <w:color w:val="0000FF"/>
        </w:rPr>
        <w:t xml:space="preserve">Detailed description of study visit including all procedures. This is usually included as a simple bullet list of all of the interventions, monitoring procedures and measurements that will take place. The study coordinator should be able to quickly review the list of procedures at each visit in order to correctly execute the study.  </w:t>
      </w:r>
    </w:p>
    <w:p w14:paraId="537E9FE0" w14:textId="77777777" w:rsidR="008638E6" w:rsidRPr="00BA4DBD" w:rsidRDefault="008638E6" w:rsidP="00BA4DBD">
      <w:pPr>
        <w:pStyle w:val="ListBullet2"/>
      </w:pPr>
      <w:r w:rsidRPr="00BA4DBD">
        <w:t>Physical Exam</w:t>
      </w:r>
    </w:p>
    <w:p w14:paraId="3BC82F90" w14:textId="77777777" w:rsidR="008638E6" w:rsidRPr="00BA4DBD" w:rsidRDefault="008638E6" w:rsidP="00BA4DBD">
      <w:pPr>
        <w:pStyle w:val="ListBullet2"/>
      </w:pPr>
      <w:r w:rsidRPr="00BA4DBD">
        <w:t>Vital Signs</w:t>
      </w:r>
    </w:p>
    <w:p w14:paraId="09D58354" w14:textId="77777777" w:rsidR="008638E6" w:rsidRPr="00470FD7" w:rsidRDefault="008638E6" w:rsidP="00470FD7">
      <w:pPr>
        <w:pStyle w:val="ListBullet2"/>
      </w:pPr>
      <w:r w:rsidRPr="00470FD7">
        <w:t>Laboratory tests</w:t>
      </w:r>
    </w:p>
    <w:p w14:paraId="5F1BE316" w14:textId="77777777" w:rsidR="008638E6" w:rsidRPr="00470FD7" w:rsidRDefault="008638E6" w:rsidP="00470FD7">
      <w:pPr>
        <w:pStyle w:val="ListBullet2"/>
      </w:pPr>
      <w:r w:rsidRPr="00470FD7">
        <w:t>Start study intervention</w:t>
      </w:r>
    </w:p>
    <w:p w14:paraId="4BE3BE53" w14:textId="77777777" w:rsidR="008638E6" w:rsidRPr="00470FD7" w:rsidRDefault="008638E6" w:rsidP="00470FD7">
      <w:pPr>
        <w:pStyle w:val="ListBullet2"/>
      </w:pPr>
      <w:r w:rsidRPr="00470FD7">
        <w:t>Dispense study diary</w:t>
      </w:r>
    </w:p>
    <w:p w14:paraId="7B094F3D" w14:textId="77777777" w:rsidR="00801A1C" w:rsidRPr="00470FD7" w:rsidRDefault="00341955" w:rsidP="00470FD7">
      <w:pPr>
        <w:pStyle w:val="ListBullet2"/>
      </w:pPr>
      <w:r w:rsidRPr="00470FD7">
        <w:t>Medical Record Review</w:t>
      </w:r>
    </w:p>
    <w:p w14:paraId="2F31D63D" w14:textId="77777777" w:rsidR="008638E6" w:rsidRDefault="008638E6">
      <w:pPr>
        <w:pStyle w:val="Heading3"/>
      </w:pPr>
      <w:bookmarkStart w:id="78" w:name="_Toc530457776"/>
      <w:bookmarkStart w:id="79" w:name="_Toc204934104"/>
      <w:r>
        <w:t>Visit 2</w:t>
      </w:r>
      <w:bookmarkEnd w:id="78"/>
      <w:bookmarkEnd w:id="79"/>
    </w:p>
    <w:p w14:paraId="25F4BE66" w14:textId="77777777" w:rsidR="008638E6" w:rsidRPr="00B37902" w:rsidRDefault="008638E6">
      <w:pPr>
        <w:rPr>
          <w:color w:val="1B20EC"/>
        </w:rPr>
      </w:pPr>
      <w:bookmarkStart w:id="80" w:name="_Toc530457777"/>
      <w:r w:rsidRPr="00B37902">
        <w:rPr>
          <w:color w:val="1B20EC"/>
        </w:rPr>
        <w:t xml:space="preserve">Detailed description of study visit including all procedures. </w:t>
      </w:r>
      <w:bookmarkStart w:id="81" w:name="_Toc530457778"/>
      <w:bookmarkEnd w:id="80"/>
    </w:p>
    <w:p w14:paraId="39391989" w14:textId="77777777" w:rsidR="008638E6" w:rsidRPr="00BA4DBD" w:rsidRDefault="008638E6" w:rsidP="00BA4DBD">
      <w:pPr>
        <w:pStyle w:val="ListBullet2"/>
      </w:pPr>
      <w:r w:rsidRPr="00BA4DBD">
        <w:t>Physical Exam</w:t>
      </w:r>
    </w:p>
    <w:p w14:paraId="5E956560" w14:textId="77777777" w:rsidR="008638E6" w:rsidRPr="00470FD7" w:rsidRDefault="008638E6" w:rsidP="00470FD7">
      <w:pPr>
        <w:pStyle w:val="ListBullet2"/>
      </w:pPr>
      <w:r w:rsidRPr="00470FD7">
        <w:t>Vital Signs</w:t>
      </w:r>
    </w:p>
    <w:p w14:paraId="245EEE17" w14:textId="77777777" w:rsidR="008638E6" w:rsidRPr="00470FD7" w:rsidRDefault="008638E6" w:rsidP="00470FD7">
      <w:pPr>
        <w:pStyle w:val="ListBullet2"/>
      </w:pPr>
      <w:r w:rsidRPr="00470FD7">
        <w:t>Laboratory tests</w:t>
      </w:r>
    </w:p>
    <w:p w14:paraId="68E0B681" w14:textId="77777777" w:rsidR="008638E6" w:rsidRPr="00470FD7" w:rsidRDefault="008638E6" w:rsidP="00470FD7">
      <w:pPr>
        <w:pStyle w:val="ListBullet2"/>
      </w:pPr>
      <w:r w:rsidRPr="00470FD7">
        <w:t>Collect unused study drug</w:t>
      </w:r>
    </w:p>
    <w:p w14:paraId="0FC65E04" w14:textId="77777777" w:rsidR="008638E6" w:rsidRPr="00470FD7" w:rsidRDefault="008638E6" w:rsidP="00470FD7">
      <w:pPr>
        <w:pStyle w:val="ListBullet2"/>
      </w:pPr>
      <w:r w:rsidRPr="00470FD7">
        <w:t>Dispense study drug</w:t>
      </w:r>
    </w:p>
    <w:p w14:paraId="48116930" w14:textId="77777777" w:rsidR="008638E6" w:rsidRPr="00470FD7" w:rsidRDefault="008638E6" w:rsidP="00470FD7">
      <w:pPr>
        <w:pStyle w:val="ListBullet2"/>
      </w:pPr>
      <w:r w:rsidRPr="00470FD7">
        <w:t xml:space="preserve">Assess possible adverse events </w:t>
      </w:r>
    </w:p>
    <w:p w14:paraId="5EFD36F2" w14:textId="77777777" w:rsidR="00801A1C" w:rsidRPr="00470FD7" w:rsidRDefault="00341955" w:rsidP="00470FD7">
      <w:pPr>
        <w:pStyle w:val="ListBullet2"/>
      </w:pPr>
      <w:r w:rsidRPr="00470FD7">
        <w:t>Medical Record Review</w:t>
      </w:r>
    </w:p>
    <w:p w14:paraId="3331B9F5" w14:textId="77777777" w:rsidR="008638E6" w:rsidRDefault="008638E6" w:rsidP="008638E6">
      <w:pPr>
        <w:pStyle w:val="Heading3"/>
      </w:pPr>
      <w:bookmarkStart w:id="82" w:name="_Toc204934105"/>
      <w:r>
        <w:t>Visit 3</w:t>
      </w:r>
      <w:bookmarkEnd w:id="82"/>
    </w:p>
    <w:p w14:paraId="3B70130A" w14:textId="77777777" w:rsidR="00B37902" w:rsidRPr="00BA4DBD" w:rsidRDefault="00B37902" w:rsidP="00B37902">
      <w:pPr>
        <w:pStyle w:val="ListBullet2"/>
      </w:pPr>
      <w:bookmarkStart w:id="83" w:name="_Toc204934106"/>
      <w:bookmarkEnd w:id="81"/>
      <w:r w:rsidRPr="00BA4DBD">
        <w:t>Physical Exam</w:t>
      </w:r>
    </w:p>
    <w:p w14:paraId="55972C9D" w14:textId="77777777" w:rsidR="00B37902" w:rsidRPr="00470FD7" w:rsidRDefault="00B37902" w:rsidP="00B37902">
      <w:pPr>
        <w:pStyle w:val="ListBullet2"/>
      </w:pPr>
      <w:r w:rsidRPr="00470FD7">
        <w:t>Vital Signs</w:t>
      </w:r>
    </w:p>
    <w:p w14:paraId="239775E7" w14:textId="77777777" w:rsidR="00B37902" w:rsidRPr="00470FD7" w:rsidRDefault="00B37902" w:rsidP="00B37902">
      <w:pPr>
        <w:pStyle w:val="ListBullet2"/>
      </w:pPr>
      <w:r w:rsidRPr="00470FD7">
        <w:t>Laboratory tests</w:t>
      </w:r>
    </w:p>
    <w:p w14:paraId="0492E3DB" w14:textId="77777777" w:rsidR="00B37902" w:rsidRPr="00470FD7" w:rsidRDefault="00B37902" w:rsidP="00B37902">
      <w:pPr>
        <w:pStyle w:val="ListBullet2"/>
      </w:pPr>
      <w:r w:rsidRPr="00470FD7">
        <w:t>Collect unused study drug</w:t>
      </w:r>
    </w:p>
    <w:p w14:paraId="123C003C" w14:textId="77777777" w:rsidR="00B37902" w:rsidRPr="00470FD7" w:rsidRDefault="00B37902" w:rsidP="00B37902">
      <w:pPr>
        <w:pStyle w:val="ListBullet2"/>
      </w:pPr>
      <w:r w:rsidRPr="00470FD7">
        <w:t>Dispense study drug</w:t>
      </w:r>
    </w:p>
    <w:p w14:paraId="22E1AFB4" w14:textId="77777777" w:rsidR="00B37902" w:rsidRPr="00470FD7" w:rsidRDefault="00B37902" w:rsidP="00B37902">
      <w:pPr>
        <w:pStyle w:val="ListBullet2"/>
      </w:pPr>
      <w:r w:rsidRPr="00470FD7">
        <w:t xml:space="preserve">Assess possible adverse events </w:t>
      </w:r>
    </w:p>
    <w:p w14:paraId="471E3ED1" w14:textId="77777777" w:rsidR="00B37902" w:rsidRPr="00470FD7" w:rsidRDefault="00B37902" w:rsidP="00B37902">
      <w:pPr>
        <w:pStyle w:val="ListBullet2"/>
      </w:pPr>
      <w:r w:rsidRPr="00470FD7">
        <w:lastRenderedPageBreak/>
        <w:t>Medical Record Review</w:t>
      </w:r>
    </w:p>
    <w:p w14:paraId="42E38709" w14:textId="77777777" w:rsidR="008638E6" w:rsidRDefault="008638E6">
      <w:pPr>
        <w:pStyle w:val="Heading2"/>
      </w:pPr>
      <w:r>
        <w:t>Phase 2 of the Study (e.g. Open-Label Treatment)</w:t>
      </w:r>
      <w:bookmarkEnd w:id="83"/>
    </w:p>
    <w:p w14:paraId="2DC02981" w14:textId="77777777" w:rsidR="008638E6" w:rsidRPr="00B37902" w:rsidRDefault="008638E6">
      <w:pPr>
        <w:rPr>
          <w:color w:val="1B20EC"/>
        </w:rPr>
      </w:pPr>
      <w:r w:rsidRPr="00B37902">
        <w:rPr>
          <w:color w:val="1B20EC"/>
        </w:rPr>
        <w:t xml:space="preserve">(Only include if applicable) General description of the phase. </w:t>
      </w:r>
    </w:p>
    <w:p w14:paraId="40050D69" w14:textId="77777777" w:rsidR="008638E6" w:rsidRDefault="008638E6">
      <w:pPr>
        <w:pStyle w:val="Heading3"/>
      </w:pPr>
      <w:bookmarkStart w:id="84" w:name="_Toc530457779"/>
      <w:bookmarkStart w:id="85" w:name="_Toc204934107"/>
      <w:r>
        <w:t xml:space="preserve">Visit </w:t>
      </w:r>
      <w:bookmarkEnd w:id="84"/>
      <w:r>
        <w:t>4</w:t>
      </w:r>
      <w:bookmarkEnd w:id="85"/>
    </w:p>
    <w:p w14:paraId="1CE03CEE" w14:textId="77777777" w:rsidR="008638E6" w:rsidRPr="00B37902" w:rsidRDefault="008638E6">
      <w:pPr>
        <w:rPr>
          <w:color w:val="1B20EC"/>
        </w:rPr>
      </w:pPr>
      <w:bookmarkStart w:id="86" w:name="_Toc530457780"/>
      <w:r w:rsidRPr="00B37902">
        <w:rPr>
          <w:color w:val="1B20EC"/>
        </w:rPr>
        <w:t xml:space="preserve">Detailed description of study visit including all procedures – listed like above examples. </w:t>
      </w:r>
    </w:p>
    <w:p w14:paraId="618E2A62" w14:textId="77777777" w:rsidR="008638E6" w:rsidRDefault="008638E6">
      <w:pPr>
        <w:pStyle w:val="Heading3"/>
      </w:pPr>
      <w:bookmarkStart w:id="87" w:name="_Toc204934108"/>
      <w:r>
        <w:t xml:space="preserve">Visit </w:t>
      </w:r>
      <w:bookmarkEnd w:id="86"/>
      <w:r>
        <w:t>5</w:t>
      </w:r>
      <w:bookmarkEnd w:id="87"/>
    </w:p>
    <w:p w14:paraId="25FCED16" w14:textId="77777777" w:rsidR="008638E6" w:rsidRPr="00B37902" w:rsidRDefault="008638E6">
      <w:pPr>
        <w:rPr>
          <w:color w:val="1B20EC"/>
        </w:rPr>
      </w:pPr>
      <w:bookmarkStart w:id="88" w:name="_Toc530457781"/>
      <w:r w:rsidRPr="00B37902">
        <w:rPr>
          <w:color w:val="1B20EC"/>
        </w:rPr>
        <w:t xml:space="preserve">Detailed description of study visit – listed like above examples. </w:t>
      </w:r>
    </w:p>
    <w:p w14:paraId="732025A7" w14:textId="77777777" w:rsidR="008638E6" w:rsidRDefault="008638E6">
      <w:pPr>
        <w:pStyle w:val="Heading2"/>
      </w:pPr>
      <w:bookmarkStart w:id="89" w:name="_Toc204934109"/>
      <w:r>
        <w:t>Follow-up Phase</w:t>
      </w:r>
      <w:bookmarkEnd w:id="88"/>
      <w:r>
        <w:t xml:space="preserve"> (only if applicable)</w:t>
      </w:r>
      <w:bookmarkEnd w:id="89"/>
    </w:p>
    <w:p w14:paraId="33516E81" w14:textId="77777777" w:rsidR="008638E6" w:rsidRPr="00B37902" w:rsidRDefault="008638E6">
      <w:pPr>
        <w:rPr>
          <w:color w:val="1B20EC"/>
        </w:rPr>
      </w:pPr>
      <w:bookmarkStart w:id="90" w:name="_Toc530457782"/>
      <w:r w:rsidRPr="00B37902">
        <w:rPr>
          <w:color w:val="1B20EC"/>
        </w:rPr>
        <w:t xml:space="preserve">General overview of this phase. </w:t>
      </w:r>
    </w:p>
    <w:p w14:paraId="56092800" w14:textId="77777777" w:rsidR="008638E6" w:rsidRDefault="008638E6">
      <w:pPr>
        <w:pStyle w:val="Heading3"/>
      </w:pPr>
      <w:bookmarkStart w:id="91" w:name="_Toc204934110"/>
      <w:r>
        <w:t xml:space="preserve">Visit </w:t>
      </w:r>
      <w:bookmarkEnd w:id="90"/>
      <w:r>
        <w:t>6</w:t>
      </w:r>
      <w:bookmarkEnd w:id="91"/>
    </w:p>
    <w:p w14:paraId="3850595F" w14:textId="77777777" w:rsidR="008638E6" w:rsidRPr="00B37902" w:rsidRDefault="008638E6">
      <w:pPr>
        <w:rPr>
          <w:color w:val="1B20EC"/>
        </w:rPr>
      </w:pPr>
      <w:bookmarkStart w:id="92" w:name="_Toc530457783"/>
      <w:r w:rsidRPr="00B37902">
        <w:rPr>
          <w:color w:val="1B20EC"/>
        </w:rPr>
        <w:t xml:space="preserve">Detailed description of study visit including all procedures – listed like above examples. </w:t>
      </w:r>
      <w:bookmarkStart w:id="93" w:name="_Toc530457784"/>
      <w:bookmarkEnd w:id="92"/>
    </w:p>
    <w:p w14:paraId="7D817563" w14:textId="77777777" w:rsidR="008638E6" w:rsidRDefault="008638E6" w:rsidP="008638E6">
      <w:pPr>
        <w:pStyle w:val="Heading3"/>
      </w:pPr>
      <w:bookmarkStart w:id="94" w:name="_Toc204934111"/>
      <w:r>
        <w:t>Visit 6: End of Study</w:t>
      </w:r>
      <w:bookmarkEnd w:id="94"/>
    </w:p>
    <w:p w14:paraId="6A815C09" w14:textId="77777777" w:rsidR="008638E6" w:rsidRPr="00B37902" w:rsidRDefault="008638E6" w:rsidP="008638E6">
      <w:pPr>
        <w:rPr>
          <w:color w:val="1B20EC"/>
        </w:rPr>
      </w:pPr>
      <w:r w:rsidRPr="00B37902">
        <w:rPr>
          <w:color w:val="1B20EC"/>
        </w:rPr>
        <w:t xml:space="preserve">Detailed description of study visit including all procedures – listed like above examples. </w:t>
      </w:r>
    </w:p>
    <w:p w14:paraId="7FB4B5E2" w14:textId="77777777" w:rsidR="008638E6" w:rsidRDefault="008638E6">
      <w:pPr>
        <w:pStyle w:val="Heading2"/>
      </w:pPr>
      <w:bookmarkStart w:id="95" w:name="_Toc530457785"/>
      <w:bookmarkStart w:id="96" w:name="_Toc204934112"/>
      <w:bookmarkEnd w:id="93"/>
      <w:r>
        <w:t>Unscheduled Visits</w:t>
      </w:r>
      <w:bookmarkEnd w:id="95"/>
      <w:bookmarkEnd w:id="96"/>
    </w:p>
    <w:p w14:paraId="52B29F87" w14:textId="77777777" w:rsidR="008638E6" w:rsidRPr="00B37902" w:rsidRDefault="008638E6">
      <w:pPr>
        <w:rPr>
          <w:color w:val="1B20EC"/>
        </w:rPr>
      </w:pPr>
      <w:r w:rsidRPr="00B37902">
        <w:rPr>
          <w:color w:val="1B20EC"/>
        </w:rPr>
        <w:t xml:space="preserve">Description of how unscheduled visits will be handled. </w:t>
      </w:r>
    </w:p>
    <w:p w14:paraId="299EE4C5" w14:textId="77777777" w:rsidR="008638E6" w:rsidRDefault="008638E6">
      <w:pPr>
        <w:pStyle w:val="Heading2"/>
      </w:pPr>
      <w:bookmarkStart w:id="97" w:name="_Toc530457786"/>
      <w:bookmarkStart w:id="98" w:name="_Toc204934113"/>
      <w:r>
        <w:t>Concomitant Medication</w:t>
      </w:r>
      <w:bookmarkEnd w:id="97"/>
      <w:bookmarkEnd w:id="98"/>
    </w:p>
    <w:p w14:paraId="4FBB3487" w14:textId="77777777" w:rsidR="008638E6" w:rsidRDefault="008638E6">
      <w:r w:rsidRPr="00B32843">
        <w:rPr>
          <w:color w:val="0000FF"/>
        </w:rPr>
        <w:t>(Include if appropriate)</w:t>
      </w:r>
      <w:r>
        <w:t xml:space="preserve"> </w:t>
      </w:r>
      <w:r w:rsidRPr="00B27D72">
        <w:rPr>
          <w:color w:val="0000FF"/>
        </w:rPr>
        <w:t xml:space="preserve">Example: </w:t>
      </w:r>
      <w:r w:rsidRPr="00B27D72">
        <w:rPr>
          <w:i/>
          <w:color w:val="0000FF"/>
        </w:rPr>
        <w:t>All prior and concomitant medications used within XX days prior to the screening visit and through the end of the study will be recorded. The dates of administration, dosage, and reason for use will be included.</w:t>
      </w:r>
      <w:r>
        <w:t xml:space="preserve"> </w:t>
      </w:r>
    </w:p>
    <w:p w14:paraId="5BDB0C83" w14:textId="77777777" w:rsidR="008638E6" w:rsidRDefault="008638E6">
      <w:pPr>
        <w:pStyle w:val="Heading2"/>
      </w:pPr>
      <w:bookmarkStart w:id="99" w:name="_Toc530457787"/>
      <w:bookmarkStart w:id="100" w:name="_Toc204934114"/>
      <w:r>
        <w:t>Rescue Medication Administration</w:t>
      </w:r>
      <w:bookmarkEnd w:id="99"/>
      <w:bookmarkEnd w:id="100"/>
    </w:p>
    <w:p w14:paraId="7D7BE5E3" w14:textId="77777777" w:rsidR="008638E6" w:rsidRPr="00B27D72" w:rsidRDefault="008638E6">
      <w:pPr>
        <w:rPr>
          <w:i/>
          <w:color w:val="0000FF"/>
        </w:rPr>
      </w:pPr>
      <w:r w:rsidRPr="00B27D72">
        <w:rPr>
          <w:i/>
          <w:color w:val="0000FF"/>
        </w:rPr>
        <w:t xml:space="preserve">If subjects may receive rescue medication for adverse reactions or inadequate response to study medication, the options and how the decision will be made to permit such treatment should be included here. </w:t>
      </w:r>
    </w:p>
    <w:p w14:paraId="152F2FAD" w14:textId="77777777" w:rsidR="008638E6" w:rsidRDefault="008638E6">
      <w:pPr>
        <w:pStyle w:val="Heading2"/>
      </w:pPr>
      <w:bookmarkStart w:id="101" w:name="_Toc530457788"/>
      <w:bookmarkStart w:id="102" w:name="_Toc204934115"/>
      <w:r>
        <w:t>Subject Completion/Withdrawal</w:t>
      </w:r>
      <w:bookmarkEnd w:id="101"/>
      <w:bookmarkEnd w:id="102"/>
    </w:p>
    <w:p w14:paraId="4E44BD37" w14:textId="77777777" w:rsidR="008638E6" w:rsidRDefault="008638E6">
      <w:r w:rsidRPr="00B37902">
        <w:rPr>
          <w:color w:val="1B20EC"/>
        </w:rPr>
        <w:t xml:space="preserve">Criteria for withdrawal of subjects and plans for provision of care after withdrawal. </w:t>
      </w:r>
      <w:r w:rsidRPr="00B27D72">
        <w:rPr>
          <w:color w:val="0000FF"/>
        </w:rPr>
        <w:t xml:space="preserve">Example: </w:t>
      </w:r>
      <w:r w:rsidRPr="00B27D72">
        <w:rPr>
          <w:i/>
          <w:color w:val="0000FF"/>
        </w:rPr>
        <w:t>Subjects may withdraw from the study at any time without prejudice to their care.  They may also be discontinued from the study at the discretion of the Investigator for lack of adherence to study treatment or visit schedules, AEs, or due to REASON (list).  The Investigator or the Sponsor (if applicable) may also withdraw subjects who violate the study plan, or to protect the subject for reasons of safety or for administrative reasons.  It will be documented whether or not each subject completes the clinical study. If the Investigator becomes aware of any serious, related adverse events after the subject completes or withdraws from the study, they will be recorded in the source documents and on the CRF.</w:t>
      </w:r>
    </w:p>
    <w:p w14:paraId="3E1BB7C1" w14:textId="77777777" w:rsidR="008638E6" w:rsidRDefault="008638E6">
      <w:pPr>
        <w:pStyle w:val="Heading3"/>
      </w:pPr>
      <w:bookmarkStart w:id="103" w:name="_Toc530457789"/>
      <w:bookmarkStart w:id="104" w:name="_Toc204934116"/>
      <w:r>
        <w:lastRenderedPageBreak/>
        <w:t>Early Termination Study Visit</w:t>
      </w:r>
      <w:bookmarkEnd w:id="103"/>
      <w:bookmarkEnd w:id="104"/>
    </w:p>
    <w:p w14:paraId="4865399C" w14:textId="77777777" w:rsidR="008638E6" w:rsidRDefault="008638E6">
      <w:r w:rsidRPr="00B37902">
        <w:rPr>
          <w:color w:val="1B20EC"/>
        </w:rPr>
        <w:t xml:space="preserve">List the procedures that will be performed for each subject that withdraws prior to completing the study. Example: </w:t>
      </w:r>
      <w:r w:rsidRPr="00B27D72">
        <w:rPr>
          <w:i/>
          <w:color w:val="0000FF"/>
        </w:rPr>
        <w:t>Subjects who withdraw from the study will have all procedures enumerated for Visit XXX as the early termination visit.</w:t>
      </w:r>
      <w:r>
        <w:t xml:space="preserve"> </w:t>
      </w:r>
    </w:p>
    <w:p w14:paraId="6E5FEEFC" w14:textId="77777777" w:rsidR="008638E6" w:rsidRDefault="008638E6">
      <w:pPr>
        <w:pStyle w:val="Heading1"/>
      </w:pPr>
      <w:bookmarkStart w:id="105" w:name="_Toc530457790"/>
      <w:r>
        <w:br w:type="page"/>
      </w:r>
      <w:bookmarkStart w:id="106" w:name="_Toc204934117"/>
      <w:r>
        <w:lastRenderedPageBreak/>
        <w:t xml:space="preserve">Study </w:t>
      </w:r>
      <w:bookmarkEnd w:id="105"/>
      <w:r>
        <w:t>Evaluations and Measurements</w:t>
      </w:r>
      <w:bookmarkEnd w:id="106"/>
    </w:p>
    <w:p w14:paraId="7160272A" w14:textId="77777777" w:rsidR="008638E6" w:rsidRDefault="008638E6" w:rsidP="008638E6">
      <w:pPr>
        <w:rPr>
          <w:color w:val="0000FF"/>
        </w:rPr>
      </w:pPr>
      <w:r>
        <w:rPr>
          <w:color w:val="0000FF"/>
        </w:rPr>
        <w:t xml:space="preserve">Every monitoring procedure, measurement and intervention listed in Section 4 should have a corresponding description of exactly how the measurement will be made. </w:t>
      </w:r>
      <w:r w:rsidRPr="00677033">
        <w:rPr>
          <w:color w:val="0000FF"/>
        </w:rPr>
        <w:t>Each evaluation, BP, QOL questionnaire, etc. should be listed with a description here. A copy of any non-standard measurement tool should be attached as an appendix.</w:t>
      </w:r>
      <w:r>
        <w:rPr>
          <w:color w:val="0000FF"/>
        </w:rPr>
        <w:t xml:space="preserve"> The IRB website contains a list of validated measurement tools that do not need to be appended to the protocol or application. </w:t>
      </w:r>
    </w:p>
    <w:p w14:paraId="10CB6C93" w14:textId="77777777" w:rsidR="008638E6" w:rsidRDefault="008638E6" w:rsidP="008638E6">
      <w:pPr>
        <w:rPr>
          <w:color w:val="0000FF"/>
        </w:rPr>
      </w:pPr>
      <w:r w:rsidRPr="00B32843">
        <w:rPr>
          <w:color w:val="0000FF"/>
        </w:rPr>
        <w:t>Examples of evaluations are included below. Inclusion of data collection forms or case report forms is not required but every data element that is collected should be described along with how it will be measured. Standard, validated tests and test instruments do not have to be included in the Appendix but non-standard and non-validated instruments should be included.</w:t>
      </w:r>
    </w:p>
    <w:p w14:paraId="6710EFAF" w14:textId="77777777" w:rsidR="00EE320E" w:rsidRDefault="008638E6" w:rsidP="008638E6">
      <w:pPr>
        <w:pStyle w:val="Heading2"/>
      </w:pPr>
      <w:bookmarkStart w:id="107" w:name="_Toc204934118"/>
      <w:r>
        <w:t xml:space="preserve">Screening </w:t>
      </w:r>
      <w:r w:rsidR="00EE320E">
        <w:t xml:space="preserve">and Monitoring </w:t>
      </w:r>
      <w:r>
        <w:t>Evaluations and Measurements</w:t>
      </w:r>
      <w:bookmarkEnd w:id="107"/>
    </w:p>
    <w:p w14:paraId="0FC7F3D4" w14:textId="77777777" w:rsidR="00801A1C" w:rsidRPr="0022641C" w:rsidRDefault="00801A1C" w:rsidP="00801A1C">
      <w:pPr>
        <w:pStyle w:val="Heading3"/>
      </w:pPr>
      <w:bookmarkStart w:id="108" w:name="_Toc204934119"/>
      <w:r>
        <w:t>Medical Record Review</w:t>
      </w:r>
      <w:bookmarkEnd w:id="108"/>
    </w:p>
    <w:p w14:paraId="04E1CB09" w14:textId="77777777" w:rsidR="00801A1C" w:rsidRPr="00B37902" w:rsidRDefault="00801A1C" w:rsidP="00801A1C">
      <w:pPr>
        <w:rPr>
          <w:color w:val="1B20EC"/>
        </w:rPr>
      </w:pPr>
      <w:r w:rsidRPr="00B37902">
        <w:rPr>
          <w:color w:val="1B20EC"/>
        </w:rPr>
        <w:t>Include a listing of the variables that will be abstracted from the medical chart (paper or electronic).</w:t>
      </w:r>
    </w:p>
    <w:p w14:paraId="6536C287" w14:textId="77777777" w:rsidR="00801A1C" w:rsidRDefault="00801A1C" w:rsidP="00BA4DBD">
      <w:pPr>
        <w:pStyle w:val="ListBullet2"/>
      </w:pPr>
      <w:r>
        <w:t>Date of birth</w:t>
      </w:r>
    </w:p>
    <w:p w14:paraId="00D19FF8" w14:textId="77777777" w:rsidR="00801A1C" w:rsidRDefault="00801A1C" w:rsidP="00470FD7">
      <w:pPr>
        <w:pStyle w:val="ListBullet2"/>
      </w:pPr>
      <w:r>
        <w:t>Weight</w:t>
      </w:r>
    </w:p>
    <w:p w14:paraId="04F2A84B" w14:textId="77777777" w:rsidR="00801A1C" w:rsidRDefault="00801A1C" w:rsidP="00470FD7">
      <w:pPr>
        <w:pStyle w:val="ListBullet2"/>
      </w:pPr>
      <w:r>
        <w:t xml:space="preserve">Etc. </w:t>
      </w:r>
    </w:p>
    <w:p w14:paraId="6C2EE564" w14:textId="77777777" w:rsidR="008638E6" w:rsidRPr="0022641C" w:rsidRDefault="008638E6" w:rsidP="008638E6">
      <w:pPr>
        <w:pStyle w:val="Heading3"/>
      </w:pPr>
      <w:bookmarkStart w:id="109" w:name="_Toc204934120"/>
      <w:r w:rsidRPr="0022641C">
        <w:t>Physical Examination</w:t>
      </w:r>
      <w:bookmarkEnd w:id="109"/>
    </w:p>
    <w:p w14:paraId="5E230FBE" w14:textId="77777777" w:rsidR="008638E6" w:rsidRPr="00B37902" w:rsidRDefault="008638E6">
      <w:pPr>
        <w:rPr>
          <w:color w:val="1B20EC"/>
        </w:rPr>
      </w:pPr>
      <w:r w:rsidRPr="00B37902">
        <w:rPr>
          <w:color w:val="1B20EC"/>
        </w:rPr>
        <w:t>Describe the baseline evaluations including the medical history, physical examination, demographic characteristics (age, gender, race) and other information that will be collected</w:t>
      </w:r>
      <w:r w:rsidR="00A43905" w:rsidRPr="00B37902">
        <w:rPr>
          <w:color w:val="1B20EC"/>
        </w:rPr>
        <w:t>.</w:t>
      </w:r>
    </w:p>
    <w:p w14:paraId="021FC185" w14:textId="77777777" w:rsidR="008638E6" w:rsidRDefault="008638E6" w:rsidP="008638E6">
      <w:pPr>
        <w:pStyle w:val="Heading3"/>
      </w:pPr>
      <w:bookmarkStart w:id="110" w:name="_Toc204934121"/>
      <w:r>
        <w:t>Vital Signs</w:t>
      </w:r>
      <w:bookmarkEnd w:id="110"/>
    </w:p>
    <w:p w14:paraId="174FC876" w14:textId="77777777" w:rsidR="008638E6" w:rsidRPr="0022641C" w:rsidRDefault="008638E6" w:rsidP="008638E6">
      <w:r w:rsidRPr="00B37902">
        <w:rPr>
          <w:color w:val="1B20EC"/>
        </w:rPr>
        <w:t xml:space="preserve">Describe which measures will be made and how they will be made. </w:t>
      </w:r>
      <w:r w:rsidR="00FA4933" w:rsidRPr="00B37902">
        <w:rPr>
          <w:color w:val="1B20EC"/>
        </w:rPr>
        <w:t>Example</w:t>
      </w:r>
      <w:r w:rsidR="00FA4933" w:rsidRPr="006B3E00">
        <w:rPr>
          <w:color w:val="0000FF"/>
        </w:rPr>
        <w:t>: will BP be measured with an automated device or with an aneroid sphygmomanometer? Which arm will be used? Sitting or lying down? Will more than one BP measurement be made and averaged?</w:t>
      </w:r>
      <w:r w:rsidR="00FA4933">
        <w:t xml:space="preserve"> </w:t>
      </w:r>
    </w:p>
    <w:p w14:paraId="6ACA12BC" w14:textId="5C911EB6" w:rsidR="00FA4933" w:rsidRPr="0022641C" w:rsidRDefault="00FA4933" w:rsidP="00FA4933">
      <w:pPr>
        <w:pStyle w:val="Heading3"/>
      </w:pPr>
      <w:bookmarkStart w:id="111" w:name="_Toc153615093"/>
      <w:bookmarkStart w:id="112" w:name="_Toc159383133"/>
      <w:bookmarkStart w:id="113" w:name="_Toc159383404"/>
      <w:bookmarkStart w:id="114" w:name="_Toc204934122"/>
      <w:bookmarkStart w:id="115" w:name="_Toc530457795"/>
      <w:r w:rsidRPr="0022641C">
        <w:t>Laboratory Evaluations</w:t>
      </w:r>
      <w:bookmarkEnd w:id="111"/>
      <w:bookmarkEnd w:id="112"/>
      <w:bookmarkEnd w:id="113"/>
      <w:bookmarkEnd w:id="114"/>
      <w:r w:rsidR="00470FD7">
        <w:t xml:space="preserve"> </w:t>
      </w:r>
      <w:r w:rsidR="00470FD7" w:rsidRPr="00790D75">
        <w:rPr>
          <w:color w:val="FF0000"/>
        </w:rPr>
        <w:t>(only list those performed for research purposes, not those performed as part of clinical care)</w:t>
      </w:r>
    </w:p>
    <w:p w14:paraId="0B0E5311" w14:textId="77777777" w:rsidR="00470FD7" w:rsidRPr="0022641C" w:rsidRDefault="00470FD7" w:rsidP="00470FD7">
      <w:pPr>
        <w:pStyle w:val="Heading4"/>
      </w:pPr>
      <w:r w:rsidRPr="0022641C">
        <w:t>Table: Clinical Laboratory Tests</w:t>
      </w:r>
      <w:r>
        <w:t xml:space="preserve"> (validated tests performed in a CLIA/CAP lab)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6081"/>
      </w:tblGrid>
      <w:tr w:rsidR="00470FD7" w:rsidRPr="006C4525" w14:paraId="045C0CF6" w14:textId="77777777" w:rsidTr="00EB2C3D">
        <w:tc>
          <w:tcPr>
            <w:tcW w:w="2898" w:type="dxa"/>
            <w:tcBorders>
              <w:top w:val="single" w:sz="18" w:space="0" w:color="auto"/>
              <w:left w:val="nil"/>
              <w:right w:val="nil"/>
            </w:tcBorders>
          </w:tcPr>
          <w:p w14:paraId="3F955BB6" w14:textId="77777777" w:rsidR="00470FD7" w:rsidRPr="006C4525" w:rsidRDefault="00470FD7" w:rsidP="00EB2C3D">
            <w:pPr>
              <w:widowControl w:val="0"/>
              <w:spacing w:after="40"/>
              <w:jc w:val="center"/>
              <w:rPr>
                <w:rFonts w:eastAsia="Times New Roman"/>
                <w:b/>
              </w:rPr>
            </w:pPr>
            <w:r w:rsidRPr="006C4525">
              <w:rPr>
                <w:rFonts w:eastAsia="Times New Roman"/>
                <w:b/>
              </w:rPr>
              <w:t>Category</w:t>
            </w:r>
          </w:p>
        </w:tc>
        <w:tc>
          <w:tcPr>
            <w:tcW w:w="6246" w:type="dxa"/>
            <w:tcBorders>
              <w:top w:val="single" w:sz="18" w:space="0" w:color="auto"/>
              <w:left w:val="nil"/>
              <w:right w:val="nil"/>
            </w:tcBorders>
          </w:tcPr>
          <w:p w14:paraId="5FEC3938" w14:textId="77777777" w:rsidR="00470FD7" w:rsidRPr="006C4525" w:rsidRDefault="00470FD7" w:rsidP="00EB2C3D">
            <w:pPr>
              <w:widowControl w:val="0"/>
              <w:spacing w:after="40"/>
              <w:jc w:val="center"/>
              <w:rPr>
                <w:rFonts w:eastAsia="Times New Roman"/>
                <w:b/>
              </w:rPr>
            </w:pPr>
            <w:r w:rsidRPr="006C4525">
              <w:rPr>
                <w:rFonts w:eastAsia="Times New Roman"/>
                <w:b/>
              </w:rPr>
              <w:t>Tests</w:t>
            </w:r>
          </w:p>
        </w:tc>
      </w:tr>
      <w:tr w:rsidR="00470FD7" w:rsidRPr="0022641C" w14:paraId="543E7945" w14:textId="77777777" w:rsidTr="00EB2C3D">
        <w:tc>
          <w:tcPr>
            <w:tcW w:w="2898" w:type="dxa"/>
            <w:tcBorders>
              <w:left w:val="nil"/>
              <w:bottom w:val="nil"/>
              <w:right w:val="nil"/>
            </w:tcBorders>
          </w:tcPr>
          <w:p w14:paraId="5A69F742" w14:textId="77777777" w:rsidR="00470FD7" w:rsidRPr="006C4525" w:rsidRDefault="00470FD7" w:rsidP="00EB2C3D">
            <w:pPr>
              <w:widowControl w:val="0"/>
              <w:spacing w:after="40"/>
              <w:rPr>
                <w:rFonts w:eastAsia="Times New Roman"/>
              </w:rPr>
            </w:pPr>
            <w:r w:rsidRPr="006C4525">
              <w:rPr>
                <w:rFonts w:eastAsia="Times New Roman"/>
              </w:rPr>
              <w:t>Hematology</w:t>
            </w:r>
          </w:p>
        </w:tc>
        <w:tc>
          <w:tcPr>
            <w:tcW w:w="6246" w:type="dxa"/>
            <w:tcBorders>
              <w:left w:val="nil"/>
              <w:bottom w:val="nil"/>
              <w:right w:val="nil"/>
            </w:tcBorders>
          </w:tcPr>
          <w:p w14:paraId="2E3F7A2A" w14:textId="77777777" w:rsidR="00470FD7" w:rsidRPr="006C4525" w:rsidRDefault="00470FD7" w:rsidP="00EB2C3D">
            <w:pPr>
              <w:widowControl w:val="0"/>
              <w:spacing w:after="40"/>
              <w:rPr>
                <w:rFonts w:eastAsia="Times New Roman"/>
              </w:rPr>
            </w:pPr>
            <w:r w:rsidRPr="006C4525">
              <w:rPr>
                <w:rFonts w:eastAsia="Times New Roman"/>
              </w:rPr>
              <w:t>RBC, hemoglobin, hematocrit, platelet count, WBC with differential</w:t>
            </w:r>
          </w:p>
        </w:tc>
      </w:tr>
      <w:tr w:rsidR="00470FD7" w:rsidRPr="0022641C" w14:paraId="7DB12D1D" w14:textId="77777777" w:rsidTr="00EB2C3D">
        <w:tc>
          <w:tcPr>
            <w:tcW w:w="2898" w:type="dxa"/>
            <w:tcBorders>
              <w:top w:val="nil"/>
              <w:left w:val="nil"/>
              <w:bottom w:val="nil"/>
              <w:right w:val="nil"/>
            </w:tcBorders>
          </w:tcPr>
          <w:p w14:paraId="7BBF2800" w14:textId="77777777" w:rsidR="00470FD7" w:rsidRPr="006C4525" w:rsidRDefault="00470FD7" w:rsidP="00EB2C3D">
            <w:pPr>
              <w:widowControl w:val="0"/>
              <w:spacing w:after="40"/>
              <w:rPr>
                <w:rFonts w:eastAsia="Times New Roman"/>
              </w:rPr>
            </w:pPr>
            <w:r w:rsidRPr="006C4525">
              <w:rPr>
                <w:rFonts w:eastAsia="Times New Roman"/>
              </w:rPr>
              <w:t>Liver function tests</w:t>
            </w:r>
          </w:p>
        </w:tc>
        <w:tc>
          <w:tcPr>
            <w:tcW w:w="6246" w:type="dxa"/>
            <w:tcBorders>
              <w:top w:val="nil"/>
              <w:left w:val="nil"/>
              <w:bottom w:val="nil"/>
              <w:right w:val="nil"/>
            </w:tcBorders>
          </w:tcPr>
          <w:p w14:paraId="6F6E8354" w14:textId="77777777" w:rsidR="00470FD7" w:rsidRPr="006C4525" w:rsidRDefault="00470FD7" w:rsidP="00EB2C3D">
            <w:pPr>
              <w:widowControl w:val="0"/>
              <w:spacing w:after="40"/>
              <w:rPr>
                <w:rFonts w:eastAsia="Times New Roman"/>
              </w:rPr>
            </w:pPr>
            <w:r w:rsidRPr="006C4525">
              <w:rPr>
                <w:rFonts w:eastAsia="Times New Roman"/>
              </w:rPr>
              <w:t>SGOT/AST, SGPT/ALT, total Bilirubin</w:t>
            </w:r>
          </w:p>
        </w:tc>
      </w:tr>
      <w:tr w:rsidR="00470FD7" w:rsidRPr="0022641C" w14:paraId="58E9A855" w14:textId="77777777" w:rsidTr="00EB2C3D">
        <w:tc>
          <w:tcPr>
            <w:tcW w:w="2898" w:type="dxa"/>
            <w:tcBorders>
              <w:top w:val="nil"/>
              <w:left w:val="nil"/>
              <w:bottom w:val="single" w:sz="18" w:space="0" w:color="auto"/>
              <w:right w:val="nil"/>
            </w:tcBorders>
          </w:tcPr>
          <w:p w14:paraId="111CBEA1" w14:textId="77777777" w:rsidR="00470FD7" w:rsidRPr="006C4525" w:rsidRDefault="00470FD7" w:rsidP="00EB2C3D">
            <w:pPr>
              <w:widowControl w:val="0"/>
              <w:spacing w:after="40"/>
              <w:rPr>
                <w:rFonts w:eastAsia="Times New Roman"/>
              </w:rPr>
            </w:pPr>
            <w:r w:rsidRPr="006C4525">
              <w:rPr>
                <w:rFonts w:eastAsia="Times New Roman"/>
              </w:rPr>
              <w:t>Renal function tests</w:t>
            </w:r>
          </w:p>
        </w:tc>
        <w:tc>
          <w:tcPr>
            <w:tcW w:w="6246" w:type="dxa"/>
            <w:tcBorders>
              <w:top w:val="nil"/>
              <w:left w:val="nil"/>
              <w:bottom w:val="single" w:sz="18" w:space="0" w:color="auto"/>
              <w:right w:val="nil"/>
            </w:tcBorders>
          </w:tcPr>
          <w:p w14:paraId="16C9DB2A" w14:textId="77777777" w:rsidR="00470FD7" w:rsidRPr="006C4525" w:rsidRDefault="00470FD7" w:rsidP="00EB2C3D">
            <w:pPr>
              <w:widowControl w:val="0"/>
              <w:spacing w:after="40"/>
              <w:rPr>
                <w:rFonts w:eastAsia="Times New Roman"/>
              </w:rPr>
            </w:pPr>
            <w:r w:rsidRPr="006C4525">
              <w:rPr>
                <w:rFonts w:eastAsia="Times New Roman"/>
              </w:rPr>
              <w:t>BUN, creatinine</w:t>
            </w:r>
          </w:p>
        </w:tc>
      </w:tr>
    </w:tbl>
    <w:p w14:paraId="16EBA910" w14:textId="77777777" w:rsidR="00470FD7" w:rsidRPr="0022641C" w:rsidRDefault="00470FD7" w:rsidP="00470FD7">
      <w:pPr>
        <w:pStyle w:val="Heading4"/>
        <w:spacing w:before="240"/>
      </w:pPr>
      <w:r>
        <w:lastRenderedPageBreak/>
        <w:t xml:space="preserve">Research </w:t>
      </w:r>
      <w:r w:rsidRPr="0022641C">
        <w:t>Laboratory Tests</w:t>
      </w:r>
      <w:r>
        <w:t xml:space="preserve"> (non-validated tests performed in a research lab) </w:t>
      </w:r>
    </w:p>
    <w:p w14:paraId="69C178AB" w14:textId="77777777" w:rsidR="00470FD7" w:rsidRPr="00062623" w:rsidRDefault="00470FD7" w:rsidP="00470FD7">
      <w:pPr>
        <w:pStyle w:val="ListParagraph"/>
        <w:numPr>
          <w:ilvl w:val="0"/>
          <w:numId w:val="38"/>
        </w:numPr>
      </w:pPr>
      <w:r>
        <w:t>Exploratory Biomarkers</w:t>
      </w:r>
    </w:p>
    <w:p w14:paraId="48E949E7" w14:textId="77777777" w:rsidR="00FA4933" w:rsidRPr="0022641C" w:rsidRDefault="00FA4933" w:rsidP="00E15F91">
      <w:pPr>
        <w:pStyle w:val="Heading4"/>
        <w:spacing w:before="240"/>
      </w:pPr>
      <w:r w:rsidRPr="0022641C">
        <w:t>Pregnancy Testing</w:t>
      </w:r>
    </w:p>
    <w:p w14:paraId="38C4F02B" w14:textId="77777777" w:rsidR="00FA4933" w:rsidRDefault="00FA4933" w:rsidP="00FA4933">
      <w:r w:rsidRPr="00B37902">
        <w:rPr>
          <w:color w:val="FF0000"/>
        </w:rPr>
        <w:t xml:space="preserve">(If appropriate) </w:t>
      </w:r>
      <w:r>
        <w:t xml:space="preserve">A urine pregnancy test will be performed for female subjects </w:t>
      </w:r>
      <w:r>
        <w:rPr>
          <w:rFonts w:ascii="Symbol" w:hAnsi="Symbol"/>
        </w:rPr>
        <w:sym w:font="Symbol" w:char="F0B3"/>
      </w:r>
      <w:r>
        <w:t xml:space="preserve"> 11 years of age and girls &lt;11 years who are physically capable of becoming pregnant.</w:t>
      </w:r>
    </w:p>
    <w:p w14:paraId="763E85DF" w14:textId="77777777" w:rsidR="00FA4933" w:rsidRDefault="00FA4933" w:rsidP="00FA4933">
      <w:pPr>
        <w:pStyle w:val="Heading3"/>
      </w:pPr>
      <w:bookmarkStart w:id="116" w:name="_Toc204934123"/>
      <w:r>
        <w:t>Other Evaluations, Measures</w:t>
      </w:r>
      <w:bookmarkEnd w:id="116"/>
    </w:p>
    <w:p w14:paraId="57A2BD90" w14:textId="77777777" w:rsidR="00FA4933" w:rsidRPr="00B37902" w:rsidRDefault="00FA4933" w:rsidP="00FA4933">
      <w:pPr>
        <w:rPr>
          <w:color w:val="1B20EC"/>
        </w:rPr>
      </w:pPr>
      <w:r w:rsidRPr="00B37902">
        <w:rPr>
          <w:color w:val="1B20EC"/>
        </w:rPr>
        <w:t>Describe other rating scales, tests, psychological tools, laboratory evaluations, etc.</w:t>
      </w:r>
    </w:p>
    <w:p w14:paraId="194F1967" w14:textId="77777777" w:rsidR="008638E6" w:rsidRPr="00677033" w:rsidRDefault="008638E6" w:rsidP="008638E6">
      <w:pPr>
        <w:pStyle w:val="Heading2"/>
      </w:pPr>
      <w:bookmarkStart w:id="117" w:name="_Toc204934124"/>
      <w:r w:rsidRPr="00677033">
        <w:t>Efficacy Evaluation</w:t>
      </w:r>
      <w:bookmarkEnd w:id="115"/>
      <w:r w:rsidRPr="00677033">
        <w:t>s</w:t>
      </w:r>
      <w:bookmarkEnd w:id="117"/>
    </w:p>
    <w:p w14:paraId="0A8E40F7" w14:textId="77777777" w:rsidR="008638E6" w:rsidRPr="00EE431C" w:rsidRDefault="008638E6" w:rsidP="008638E6">
      <w:pPr>
        <w:rPr>
          <w:color w:val="0000FF"/>
        </w:rPr>
      </w:pPr>
      <w:r w:rsidRPr="00EE431C">
        <w:rPr>
          <w:color w:val="0000FF"/>
        </w:rPr>
        <w:t xml:space="preserve">These are the measures that will be used to assess the efficacy of the study intervention. The discussion of these evaluations is usually more detailed. </w:t>
      </w:r>
    </w:p>
    <w:p w14:paraId="0E5EEE38" w14:textId="77777777" w:rsidR="008638E6" w:rsidRPr="0022641C" w:rsidRDefault="008638E6" w:rsidP="008638E6">
      <w:pPr>
        <w:pStyle w:val="Heading3"/>
      </w:pPr>
      <w:bookmarkStart w:id="118" w:name="_Toc204934125"/>
      <w:r w:rsidRPr="0022641C">
        <w:t>Diagnostic Tests, Scales, Measures, etc.</w:t>
      </w:r>
      <w:bookmarkEnd w:id="118"/>
    </w:p>
    <w:p w14:paraId="6AE58D71" w14:textId="77777777" w:rsidR="008638E6" w:rsidRPr="00B37902" w:rsidRDefault="008638E6">
      <w:pPr>
        <w:rPr>
          <w:color w:val="1B20EC"/>
        </w:rPr>
      </w:pPr>
      <w:r w:rsidRPr="00B37902">
        <w:rPr>
          <w:color w:val="1B20EC"/>
        </w:rPr>
        <w:t xml:space="preserve">Methods and timing the measures that will be used to assess efficacy </w:t>
      </w:r>
    </w:p>
    <w:p w14:paraId="0370239D" w14:textId="77777777" w:rsidR="008638E6" w:rsidRDefault="008638E6">
      <w:pPr>
        <w:pStyle w:val="Heading2"/>
      </w:pPr>
      <w:bookmarkStart w:id="119" w:name="_Toc204934126"/>
      <w:bookmarkStart w:id="120" w:name="_Toc530457796"/>
      <w:r>
        <w:t>Pharmacokinetic Evaluation</w:t>
      </w:r>
      <w:bookmarkEnd w:id="119"/>
    </w:p>
    <w:p w14:paraId="0012DF62" w14:textId="77777777" w:rsidR="008638E6" w:rsidRPr="00EE431C" w:rsidRDefault="008638E6">
      <w:pPr>
        <w:rPr>
          <w:color w:val="0000FF"/>
        </w:rPr>
      </w:pPr>
      <w:r w:rsidRPr="00EE431C">
        <w:rPr>
          <w:color w:val="0000FF"/>
        </w:rPr>
        <w:t xml:space="preserve">(only if applicable) Sampling for pharmacokinetics will be …. The parameters determined will be … Both model independent and model-dependent methods will be used.  etc. </w:t>
      </w:r>
    </w:p>
    <w:p w14:paraId="6F105F8E" w14:textId="77777777" w:rsidR="008638E6" w:rsidRDefault="008638E6">
      <w:pPr>
        <w:pStyle w:val="Heading2"/>
      </w:pPr>
      <w:bookmarkStart w:id="121" w:name="_Toc204934127"/>
      <w:r>
        <w:t>Safety Evaluation</w:t>
      </w:r>
      <w:bookmarkEnd w:id="120"/>
      <w:bookmarkEnd w:id="121"/>
    </w:p>
    <w:p w14:paraId="622ECA30" w14:textId="77777777" w:rsidR="008638E6" w:rsidRDefault="008638E6" w:rsidP="008638E6">
      <w:pPr>
        <w:rPr>
          <w:color w:val="0000FF"/>
        </w:rPr>
      </w:pPr>
      <w:bookmarkStart w:id="122" w:name="_Toc513455332"/>
      <w:bookmarkStart w:id="123" w:name="_Toc530457797"/>
      <w:r w:rsidRPr="00B27D72">
        <w:rPr>
          <w:color w:val="0000FF"/>
        </w:rPr>
        <w:t>Example: Subject safety will be monitored by adverse events, vital signs, physical examinations, laboratory data (QQQQ rating scales (AAA, BBB, and CCC). It will also include YYYY and ZZZZ examinations/evaluations/scales, etc.</w:t>
      </w:r>
    </w:p>
    <w:p w14:paraId="380F87CD" w14:textId="77777777" w:rsidR="008638E6" w:rsidRDefault="008638E6" w:rsidP="008638E6">
      <w:pPr>
        <w:pStyle w:val="Heading1"/>
      </w:pPr>
      <w:r>
        <w:br w:type="page"/>
      </w:r>
      <w:bookmarkStart w:id="124" w:name="_Toc204934128"/>
      <w:r>
        <w:lastRenderedPageBreak/>
        <w:t>STATISTICAL CONSIDERATIONS</w:t>
      </w:r>
      <w:bookmarkEnd w:id="122"/>
      <w:bookmarkEnd w:id="123"/>
      <w:bookmarkEnd w:id="124"/>
    </w:p>
    <w:p w14:paraId="46D9A0AF" w14:textId="77777777" w:rsidR="008638E6" w:rsidRDefault="008638E6">
      <w:pPr>
        <w:rPr>
          <w:color w:val="0000FF"/>
        </w:rPr>
      </w:pPr>
      <w:bookmarkStart w:id="125" w:name="_Toc513455333"/>
      <w:r w:rsidRPr="00B27D72">
        <w:rPr>
          <w:color w:val="0000FF"/>
        </w:rPr>
        <w:t xml:space="preserve">This section should provide sufficient detail to permit assurance that the sample size is justified and the statistical methods sufficient and appropriate for the research question(s). </w:t>
      </w:r>
    </w:p>
    <w:p w14:paraId="25F631EB" w14:textId="77777777" w:rsidR="008638E6" w:rsidRDefault="008638E6" w:rsidP="008638E6">
      <w:pPr>
        <w:pStyle w:val="Heading2"/>
      </w:pPr>
      <w:bookmarkStart w:id="126" w:name="_Toc204934129"/>
      <w:r>
        <w:t>Primary Endpoint</w:t>
      </w:r>
      <w:bookmarkEnd w:id="126"/>
    </w:p>
    <w:p w14:paraId="70E5BDC3" w14:textId="77777777" w:rsidR="008638E6" w:rsidRPr="00B37902" w:rsidRDefault="008638E6" w:rsidP="008638E6">
      <w:pPr>
        <w:rPr>
          <w:color w:val="030AFF"/>
        </w:rPr>
      </w:pPr>
      <w:r w:rsidRPr="00677033">
        <w:rPr>
          <w:color w:val="0000FF"/>
        </w:rPr>
        <w:t xml:space="preserve">The primary endpoint is the variable that relates back to the Primary Objective and serves as </w:t>
      </w:r>
      <w:r w:rsidRPr="00B37902">
        <w:rPr>
          <w:color w:val="030AFF"/>
        </w:rPr>
        <w:t xml:space="preserve">the basis for the justification for the Sample Size. </w:t>
      </w:r>
    </w:p>
    <w:p w14:paraId="38ADE74A" w14:textId="77777777" w:rsidR="008638E6" w:rsidRDefault="008638E6" w:rsidP="008638E6">
      <w:r w:rsidRPr="00B37902">
        <w:rPr>
          <w:color w:val="030AFF"/>
        </w:rPr>
        <w:t xml:space="preserve">Example: </w:t>
      </w:r>
      <w:r w:rsidRPr="00677033">
        <w:rPr>
          <w:color w:val="0000FF"/>
        </w:rPr>
        <w:t>The primary endpoint will be the change in Variable1 between Screening and Visit X</w:t>
      </w:r>
      <w:r w:rsidRPr="00B27D72">
        <w:rPr>
          <w:i/>
          <w:color w:val="0000FF"/>
        </w:rPr>
        <w:t>.</w:t>
      </w:r>
    </w:p>
    <w:p w14:paraId="028EC8B2" w14:textId="77777777" w:rsidR="008638E6" w:rsidRDefault="008638E6" w:rsidP="008638E6">
      <w:pPr>
        <w:pStyle w:val="Heading2"/>
      </w:pPr>
      <w:bookmarkStart w:id="127" w:name="_Toc204934130"/>
      <w:r>
        <w:t>Secondary Endpoints</w:t>
      </w:r>
      <w:bookmarkEnd w:id="127"/>
    </w:p>
    <w:p w14:paraId="3AB5FABA" w14:textId="77777777" w:rsidR="008638E6" w:rsidRDefault="008638E6" w:rsidP="008638E6">
      <w:r>
        <w:t>Secondary endpoints will include the following:</w:t>
      </w:r>
    </w:p>
    <w:p w14:paraId="726095E6" w14:textId="77777777" w:rsidR="008638E6" w:rsidRDefault="008638E6" w:rsidP="008638E6">
      <w:pPr>
        <w:pStyle w:val="ListBullet"/>
      </w:pPr>
      <w:r>
        <w:t>The change in ……</w:t>
      </w:r>
    </w:p>
    <w:p w14:paraId="7E6391B6" w14:textId="77777777" w:rsidR="008638E6" w:rsidRDefault="008638E6" w:rsidP="008638E6">
      <w:pPr>
        <w:pStyle w:val="ListBullet"/>
      </w:pPr>
      <w:r>
        <w:t xml:space="preserve">The change in </w:t>
      </w:r>
      <w:proofErr w:type="gramStart"/>
      <w:r>
        <w:t>…..</w:t>
      </w:r>
      <w:proofErr w:type="gramEnd"/>
    </w:p>
    <w:p w14:paraId="4CD9E861" w14:textId="77777777" w:rsidR="00B3297A" w:rsidRDefault="008638E6" w:rsidP="008638E6">
      <w:pPr>
        <w:pStyle w:val="ListBullet"/>
      </w:pPr>
      <w:r>
        <w:t>Safety and tolerability of DRUG based on Adverse Events. Measurements and evaluations</w:t>
      </w:r>
    </w:p>
    <w:p w14:paraId="5EB4B56A" w14:textId="77777777" w:rsidR="008638E6" w:rsidRDefault="008638E6" w:rsidP="00B3297A">
      <w:pPr>
        <w:pStyle w:val="ListBullet"/>
        <w:numPr>
          <w:ilvl w:val="0"/>
          <w:numId w:val="0"/>
        </w:numPr>
        <w:ind w:left="450" w:hanging="450"/>
      </w:pPr>
    </w:p>
    <w:p w14:paraId="55A09E17" w14:textId="77777777" w:rsidR="008638E6" w:rsidRDefault="008638E6">
      <w:pPr>
        <w:pStyle w:val="Heading2"/>
      </w:pPr>
      <w:bookmarkStart w:id="128" w:name="_Toc530457798"/>
      <w:bookmarkStart w:id="129" w:name="_Toc204934131"/>
      <w:r>
        <w:t>Statistical Methods</w:t>
      </w:r>
      <w:bookmarkEnd w:id="125"/>
      <w:bookmarkEnd w:id="128"/>
      <w:bookmarkEnd w:id="129"/>
    </w:p>
    <w:p w14:paraId="0DDDB87E" w14:textId="77777777" w:rsidR="008638E6" w:rsidRDefault="008638E6">
      <w:pPr>
        <w:pStyle w:val="Heading3"/>
      </w:pPr>
      <w:bookmarkStart w:id="130" w:name="_Toc513455334"/>
      <w:bookmarkStart w:id="131" w:name="_Toc530457799"/>
      <w:bookmarkStart w:id="132" w:name="_Toc204934132"/>
      <w:r>
        <w:t>Baseline Data</w:t>
      </w:r>
      <w:bookmarkEnd w:id="130"/>
      <w:bookmarkEnd w:id="131"/>
      <w:bookmarkEnd w:id="132"/>
      <w:r>
        <w:t xml:space="preserve"> </w:t>
      </w:r>
    </w:p>
    <w:p w14:paraId="0DFB6EFA" w14:textId="77777777" w:rsidR="008638E6" w:rsidRPr="00B27D72" w:rsidRDefault="008638E6">
      <w:pPr>
        <w:rPr>
          <w:color w:val="0000FF"/>
        </w:rPr>
      </w:pPr>
      <w:bookmarkStart w:id="133" w:name="_Toc513455335"/>
      <w:r w:rsidRPr="00B27D72">
        <w:rPr>
          <w:color w:val="0000FF"/>
        </w:rPr>
        <w:t>Baseline and demographic characteristics will be summarized by standard descriptive summaries (e.g. means and standard deviations for continuous variables such as age and percentages for categorical variables such as gender).</w:t>
      </w:r>
    </w:p>
    <w:p w14:paraId="01DD1EF4" w14:textId="77777777" w:rsidR="008638E6" w:rsidRDefault="008638E6">
      <w:pPr>
        <w:pStyle w:val="Heading3"/>
      </w:pPr>
      <w:bookmarkStart w:id="134" w:name="_Toc530457800"/>
      <w:bookmarkStart w:id="135" w:name="_Toc204934133"/>
      <w:r>
        <w:t xml:space="preserve">Efficacy </w:t>
      </w:r>
      <w:bookmarkEnd w:id="133"/>
      <w:bookmarkEnd w:id="134"/>
      <w:r>
        <w:t>Analysis</w:t>
      </w:r>
      <w:bookmarkEnd w:id="135"/>
    </w:p>
    <w:p w14:paraId="1AF9179D" w14:textId="77777777" w:rsidR="008638E6" w:rsidRPr="00B27D72" w:rsidRDefault="008638E6">
      <w:pPr>
        <w:rPr>
          <w:color w:val="0000FF"/>
        </w:rPr>
      </w:pPr>
      <w:bookmarkStart w:id="136" w:name="_Toc513455336"/>
      <w:r w:rsidRPr="00B27D72">
        <w:rPr>
          <w:color w:val="0000FF"/>
        </w:rPr>
        <w:t xml:space="preserve">The primary analysis will be based on an intention to treat approach and will include all subjects randomized at Visit 1.  </w:t>
      </w:r>
    </w:p>
    <w:p w14:paraId="610B9284" w14:textId="77777777" w:rsidR="008638E6" w:rsidRPr="00B27D72" w:rsidRDefault="008638E6">
      <w:pPr>
        <w:rPr>
          <w:color w:val="0000FF"/>
        </w:rPr>
      </w:pPr>
      <w:r w:rsidRPr="00B27D72">
        <w:rPr>
          <w:color w:val="0000FF"/>
        </w:rPr>
        <w:t xml:space="preserve">The primary efficacy endpoint will be the change in XXX between Visit </w:t>
      </w:r>
      <w:proofErr w:type="gramStart"/>
      <w:r w:rsidRPr="00B27D72">
        <w:rPr>
          <w:color w:val="0000FF"/>
        </w:rPr>
        <w:t>X  and</w:t>
      </w:r>
      <w:proofErr w:type="gramEnd"/>
      <w:r w:rsidRPr="00B27D72">
        <w:rPr>
          <w:color w:val="0000FF"/>
        </w:rPr>
        <w:t xml:space="preserve">  Visit Y.  </w:t>
      </w:r>
    </w:p>
    <w:p w14:paraId="1400B071" w14:textId="576B4BB1" w:rsidR="008638E6" w:rsidRPr="00B27D72" w:rsidRDefault="008638E6">
      <w:pPr>
        <w:rPr>
          <w:color w:val="0000FF"/>
        </w:rPr>
      </w:pPr>
      <w:r w:rsidRPr="00B27D72">
        <w:rPr>
          <w:color w:val="0000FF"/>
        </w:rPr>
        <w:t xml:space="preserve">Secondary endpoints will include the change in </w:t>
      </w:r>
      <w:r w:rsidR="007D33C6">
        <w:rPr>
          <w:color w:val="0000FF"/>
        </w:rPr>
        <w:t>XXX.</w:t>
      </w:r>
    </w:p>
    <w:p w14:paraId="797D9466" w14:textId="77777777" w:rsidR="008638E6" w:rsidRDefault="008638E6">
      <w:pPr>
        <w:pStyle w:val="Heading3"/>
      </w:pPr>
      <w:bookmarkStart w:id="137" w:name="_Toc204934134"/>
      <w:r>
        <w:t>Pharmacokinetic Analysis</w:t>
      </w:r>
      <w:bookmarkEnd w:id="137"/>
    </w:p>
    <w:p w14:paraId="61B2F37B" w14:textId="77777777" w:rsidR="008638E6" w:rsidRPr="00B37902" w:rsidRDefault="008638E6">
      <w:pPr>
        <w:rPr>
          <w:color w:val="1B20EC"/>
        </w:rPr>
      </w:pPr>
      <w:r w:rsidRPr="00B37902">
        <w:rPr>
          <w:color w:val="1B20EC"/>
        </w:rPr>
        <w:t xml:space="preserve">Description of pharmacokinetic parameters to be assessed and methods to be employed to calculate those parameters:  </w:t>
      </w:r>
    </w:p>
    <w:p w14:paraId="29339B37" w14:textId="77777777" w:rsidR="008638E6" w:rsidRDefault="008638E6">
      <w:pPr>
        <w:pStyle w:val="Heading3"/>
      </w:pPr>
      <w:bookmarkStart w:id="138" w:name="_Toc530457801"/>
      <w:bookmarkStart w:id="139" w:name="_Toc204934135"/>
      <w:r>
        <w:t xml:space="preserve">Safety </w:t>
      </w:r>
      <w:bookmarkEnd w:id="136"/>
      <w:bookmarkEnd w:id="138"/>
      <w:r>
        <w:t>Analysis</w:t>
      </w:r>
      <w:bookmarkEnd w:id="139"/>
    </w:p>
    <w:p w14:paraId="3BD6452D" w14:textId="77777777" w:rsidR="008638E6" w:rsidRPr="00B27D72" w:rsidRDefault="008638E6">
      <w:pPr>
        <w:rPr>
          <w:color w:val="0000FF"/>
        </w:rPr>
      </w:pPr>
      <w:bookmarkStart w:id="140" w:name="_Toc513455337"/>
      <w:r w:rsidRPr="00B27D72">
        <w:rPr>
          <w:color w:val="0000FF"/>
        </w:rPr>
        <w:t>Example: All subjects entered into the study at Visit 1 will be included in the safety analysis. The frequencies of AEs by type, body system, severity and relationship to study drug will be summarized. SAEs (if any) will be described in detail.</w:t>
      </w:r>
    </w:p>
    <w:p w14:paraId="2628B208" w14:textId="77777777" w:rsidR="008638E6" w:rsidRPr="00B27D72" w:rsidRDefault="008638E6">
      <w:pPr>
        <w:rPr>
          <w:color w:val="0000FF"/>
        </w:rPr>
      </w:pPr>
      <w:r w:rsidRPr="00B27D72">
        <w:rPr>
          <w:color w:val="0000FF"/>
        </w:rPr>
        <w:lastRenderedPageBreak/>
        <w:t>AE incidence will be summarized along with the corresponding exact binomial 95% two-sided confidence intervals.</w:t>
      </w:r>
    </w:p>
    <w:p w14:paraId="024298DA" w14:textId="77777777" w:rsidR="008638E6" w:rsidRDefault="008638E6">
      <w:pPr>
        <w:pStyle w:val="Heading2"/>
      </w:pPr>
      <w:bookmarkStart w:id="141" w:name="_Toc530457802"/>
      <w:bookmarkStart w:id="142" w:name="_Toc204934136"/>
      <w:r>
        <w:t>Sample Size and Power</w:t>
      </w:r>
      <w:bookmarkEnd w:id="140"/>
      <w:bookmarkEnd w:id="141"/>
      <w:bookmarkEnd w:id="142"/>
    </w:p>
    <w:p w14:paraId="4FEEA2A9" w14:textId="77777777" w:rsidR="008638E6" w:rsidRPr="00B37902" w:rsidRDefault="008638E6">
      <w:pPr>
        <w:rPr>
          <w:color w:val="1B20EC"/>
        </w:rPr>
      </w:pPr>
      <w:bookmarkStart w:id="143" w:name="_Toc513455338"/>
      <w:r w:rsidRPr="00B37902">
        <w:rPr>
          <w:color w:val="1B20EC"/>
        </w:rPr>
        <w:t xml:space="preserve">Sample size justification and power analysis </w:t>
      </w:r>
      <w:r w:rsidRPr="00B37902">
        <w:rPr>
          <w:i/>
          <w:color w:val="1B20EC"/>
        </w:rPr>
        <w:t>(if appropriate)</w:t>
      </w:r>
      <w:r w:rsidRPr="00B37902">
        <w:rPr>
          <w:color w:val="1B20EC"/>
        </w:rPr>
        <w:t xml:space="preserve">. All studies must include a justification for the chosen sample size even if a power analysis isn’t appropriate (for example a PK study). The basis for how the size was chosen should be explained. Any assumptions made (mean and SD), clinically important differences, and the details of the calculation should all be included. </w:t>
      </w:r>
    </w:p>
    <w:p w14:paraId="10E30178" w14:textId="77777777" w:rsidR="008638E6" w:rsidRDefault="008638E6">
      <w:pPr>
        <w:pStyle w:val="Heading2"/>
      </w:pPr>
      <w:bookmarkStart w:id="144" w:name="_Toc530457803"/>
      <w:bookmarkStart w:id="145" w:name="_Toc204934137"/>
      <w:r>
        <w:t>Interim Analysis</w:t>
      </w:r>
      <w:bookmarkEnd w:id="143"/>
      <w:bookmarkEnd w:id="144"/>
      <w:bookmarkEnd w:id="145"/>
    </w:p>
    <w:p w14:paraId="6FBC1B6D" w14:textId="77777777" w:rsidR="008638E6" w:rsidRPr="00B37902" w:rsidRDefault="008638E6" w:rsidP="008638E6">
      <w:pPr>
        <w:rPr>
          <w:color w:val="1B20EC"/>
        </w:rPr>
      </w:pPr>
      <w:bookmarkStart w:id="146" w:name="bk18"/>
      <w:bookmarkStart w:id="147" w:name="_Toc363616933"/>
      <w:bookmarkStart w:id="148" w:name="_Toc416754836"/>
      <w:r w:rsidRPr="00B37902">
        <w:rPr>
          <w:color w:val="1B20EC"/>
        </w:rPr>
        <w:t>Interim efficacy or safety analyses if planned</w:t>
      </w:r>
      <w:bookmarkStart w:id="149" w:name="_Toc530457805"/>
      <w:bookmarkEnd w:id="146"/>
      <w:bookmarkEnd w:id="147"/>
      <w:r w:rsidRPr="00B37902">
        <w:rPr>
          <w:color w:val="1B20EC"/>
        </w:rPr>
        <w:t xml:space="preserve"> and include a description of stopping rules for efficacy and stopping rules for safety. Stopping rules for efficacy should generally be limited to life-threatening and serious diseases.</w:t>
      </w:r>
    </w:p>
    <w:p w14:paraId="1E7525B4" w14:textId="77777777" w:rsidR="008638E6" w:rsidRDefault="008638E6" w:rsidP="008638E6"/>
    <w:p w14:paraId="0F341CAC" w14:textId="77777777" w:rsidR="008638E6" w:rsidRDefault="008638E6">
      <w:pPr>
        <w:pStyle w:val="Heading1"/>
      </w:pPr>
      <w:r>
        <w:br w:type="page"/>
      </w:r>
      <w:bookmarkStart w:id="150" w:name="_Toc204934138"/>
      <w:r>
        <w:lastRenderedPageBreak/>
        <w:t>Study Medication</w:t>
      </w:r>
      <w:bookmarkEnd w:id="149"/>
      <w:r>
        <w:t xml:space="preserve"> (</w:t>
      </w:r>
      <w:r w:rsidR="00237D37">
        <w:t xml:space="preserve">Study DEVICE or OTher Study </w:t>
      </w:r>
      <w:r>
        <w:t>INTERVENTION)</w:t>
      </w:r>
      <w:bookmarkEnd w:id="150"/>
    </w:p>
    <w:p w14:paraId="5D3CA163" w14:textId="77777777" w:rsidR="008638E6" w:rsidRDefault="008638E6">
      <w:pPr>
        <w:pStyle w:val="Heading2"/>
      </w:pPr>
      <w:bookmarkStart w:id="151" w:name="_Toc530457806"/>
      <w:bookmarkStart w:id="152" w:name="_Toc204934139"/>
      <w:r>
        <w:t>Description</w:t>
      </w:r>
      <w:bookmarkEnd w:id="151"/>
      <w:bookmarkEnd w:id="152"/>
    </w:p>
    <w:p w14:paraId="7A0847ED" w14:textId="77777777" w:rsidR="008638E6" w:rsidRPr="00237D37" w:rsidRDefault="00237D37">
      <w:pPr>
        <w:rPr>
          <w:color w:val="0000FF"/>
        </w:rPr>
      </w:pPr>
      <w:r w:rsidRPr="00237D37">
        <w:rPr>
          <w:color w:val="0000FF"/>
        </w:rPr>
        <w:t xml:space="preserve">A description of the study drug, device </w:t>
      </w:r>
      <w:r w:rsidR="008638E6" w:rsidRPr="00237D37">
        <w:rPr>
          <w:color w:val="0000FF"/>
        </w:rPr>
        <w:t xml:space="preserve">or other intervention should be included here. Omit sections that do not apply.   </w:t>
      </w:r>
    </w:p>
    <w:p w14:paraId="2ABC3DB2" w14:textId="77777777" w:rsidR="008638E6" w:rsidRDefault="008638E6">
      <w:pPr>
        <w:pStyle w:val="Heading3"/>
      </w:pPr>
      <w:bookmarkStart w:id="153" w:name="_Toc530457807"/>
      <w:bookmarkStart w:id="154" w:name="_Toc204934140"/>
      <w:bookmarkStart w:id="155" w:name="bk20"/>
      <w:bookmarkStart w:id="156" w:name="_Toc363616935"/>
      <w:bookmarkStart w:id="157" w:name="_Toc518960853"/>
      <w:r>
        <w:t>Packaging</w:t>
      </w:r>
      <w:bookmarkEnd w:id="153"/>
      <w:bookmarkEnd w:id="154"/>
    </w:p>
    <w:p w14:paraId="12978D0A" w14:textId="77777777" w:rsidR="008638E6" w:rsidRPr="00B37902" w:rsidRDefault="008638E6">
      <w:pPr>
        <w:rPr>
          <w:color w:val="1B20EC"/>
        </w:rPr>
      </w:pPr>
      <w:r w:rsidRPr="00B37902">
        <w:rPr>
          <w:color w:val="1B20EC"/>
        </w:rPr>
        <w:t>Clinical supply description</w:t>
      </w:r>
    </w:p>
    <w:p w14:paraId="5B0A7506" w14:textId="77777777" w:rsidR="008638E6" w:rsidRDefault="008638E6">
      <w:pPr>
        <w:pStyle w:val="Heading3"/>
      </w:pPr>
      <w:bookmarkStart w:id="158" w:name="_Toc518960866"/>
      <w:bookmarkStart w:id="159" w:name="_Toc530457808"/>
      <w:bookmarkStart w:id="160" w:name="_Toc204934141"/>
      <w:r>
        <w:t>Labeling</w:t>
      </w:r>
      <w:bookmarkEnd w:id="158"/>
      <w:bookmarkEnd w:id="159"/>
      <w:bookmarkEnd w:id="160"/>
    </w:p>
    <w:p w14:paraId="3B385074" w14:textId="77777777" w:rsidR="008638E6" w:rsidRPr="00B37902" w:rsidRDefault="008638E6">
      <w:pPr>
        <w:rPr>
          <w:color w:val="1B20EC"/>
        </w:rPr>
      </w:pPr>
      <w:r w:rsidRPr="00B37902">
        <w:rPr>
          <w:color w:val="1B20EC"/>
        </w:rPr>
        <w:t>Description of product label</w:t>
      </w:r>
    </w:p>
    <w:p w14:paraId="7A7353D8" w14:textId="77777777" w:rsidR="008638E6" w:rsidRDefault="008638E6">
      <w:pPr>
        <w:pStyle w:val="Heading3"/>
      </w:pPr>
      <w:bookmarkStart w:id="161" w:name="_Toc518960855"/>
      <w:bookmarkStart w:id="162" w:name="_Toc530457810"/>
      <w:bookmarkStart w:id="163" w:name="_Toc204934142"/>
      <w:bookmarkStart w:id="164" w:name="bk21"/>
      <w:bookmarkStart w:id="165" w:name="_Toc363616936"/>
      <w:bookmarkStart w:id="166" w:name="_Toc518960854"/>
      <w:r>
        <w:t>Dosing</w:t>
      </w:r>
      <w:bookmarkEnd w:id="161"/>
      <w:bookmarkEnd w:id="162"/>
      <w:bookmarkEnd w:id="163"/>
    </w:p>
    <w:p w14:paraId="35648047" w14:textId="77777777" w:rsidR="008638E6" w:rsidRDefault="008638E6">
      <w:r>
        <w:t xml:space="preserve">XXX can be taken as a \…. </w:t>
      </w:r>
      <w:r w:rsidRPr="004D577C">
        <w:rPr>
          <w:color w:val="1B20EC"/>
        </w:rPr>
        <w:t>Directions for use</w:t>
      </w:r>
    </w:p>
    <w:p w14:paraId="6B99F28A" w14:textId="77777777" w:rsidR="008638E6" w:rsidRDefault="008638E6">
      <w:pPr>
        <w:pStyle w:val="Heading3"/>
      </w:pPr>
      <w:bookmarkStart w:id="167" w:name="bk22"/>
      <w:bookmarkStart w:id="168" w:name="_Toc363616937"/>
      <w:bookmarkStart w:id="169" w:name="_Toc518960856"/>
      <w:bookmarkStart w:id="170" w:name="_Toc530457811"/>
      <w:bookmarkStart w:id="171" w:name="_Toc204934143"/>
      <w:r>
        <w:t>Treatment Compliance</w:t>
      </w:r>
      <w:bookmarkEnd w:id="167"/>
      <w:bookmarkEnd w:id="168"/>
      <w:bookmarkEnd w:id="169"/>
      <w:bookmarkEnd w:id="170"/>
      <w:r>
        <w:t xml:space="preserve"> and Adherence</w:t>
      </w:r>
      <w:bookmarkEnd w:id="171"/>
    </w:p>
    <w:p w14:paraId="0BFA94AB" w14:textId="77777777" w:rsidR="008638E6" w:rsidRPr="00B37902" w:rsidRDefault="008638E6">
      <w:pPr>
        <w:rPr>
          <w:color w:val="1B20EC"/>
        </w:rPr>
      </w:pPr>
      <w:r w:rsidRPr="00B37902">
        <w:rPr>
          <w:color w:val="1B20EC"/>
        </w:rPr>
        <w:t>Assessment of compliance and requirements for continuation in the trial</w:t>
      </w:r>
    </w:p>
    <w:p w14:paraId="27261367" w14:textId="77777777" w:rsidR="008638E6" w:rsidRDefault="008638E6">
      <w:pPr>
        <w:pStyle w:val="Heading3"/>
      </w:pPr>
      <w:bookmarkStart w:id="172" w:name="_Toc518960869"/>
      <w:bookmarkStart w:id="173" w:name="_Toc530457814"/>
      <w:bookmarkStart w:id="174" w:name="_Toc204934144"/>
      <w:bookmarkEnd w:id="164"/>
      <w:bookmarkEnd w:id="165"/>
      <w:bookmarkEnd w:id="166"/>
      <w:r>
        <w:t>Drug Accountability</w:t>
      </w:r>
      <w:bookmarkEnd w:id="172"/>
      <w:bookmarkEnd w:id="173"/>
      <w:bookmarkEnd w:id="174"/>
    </w:p>
    <w:p w14:paraId="7AC3217E" w14:textId="77777777" w:rsidR="008638E6" w:rsidRDefault="008638E6">
      <w:bookmarkStart w:id="175" w:name="_Toc416159265"/>
      <w:bookmarkStart w:id="176" w:name="_Toc416754838"/>
      <w:bookmarkStart w:id="177" w:name="_Toc530457816"/>
      <w:bookmarkEnd w:id="148"/>
      <w:bookmarkEnd w:id="155"/>
      <w:bookmarkEnd w:id="156"/>
      <w:bookmarkEnd w:id="157"/>
      <w:r w:rsidRPr="00B37902">
        <w:rPr>
          <w:color w:val="1B20EC"/>
        </w:rPr>
        <w:t xml:space="preserve">Who will maintain the receipt and disposition records for study medications? </w:t>
      </w:r>
      <w:r w:rsidRPr="00B27D72">
        <w:rPr>
          <w:color w:val="0000FF"/>
        </w:rPr>
        <w:t>For example: Adequate records of study drug receipt and disposition will be maintained by the CHOP Pharmacy Records of receipts, investigational drug orders, dispensing records, and disposition forms will be examined during the course of the study.  The purpose of these records is to ensure regulatory authorities and the Sponsor that the investigational new drug will not be distributed to any person who is not a study subject under the terms and conditions set forth in this protocol.  The study medication is to be prescribed by the Investigator or designee and may not be used for any purpose other than that described in this protocol. At study completion, all drug supplies including partially used and empty containers must be returned to Sponsor or designee.</w:t>
      </w:r>
    </w:p>
    <w:p w14:paraId="2AE8DF21" w14:textId="77777777" w:rsidR="008638E6" w:rsidRDefault="008638E6">
      <w:pPr>
        <w:pStyle w:val="Heading1"/>
      </w:pPr>
      <w:bookmarkStart w:id="178" w:name="_Toc483048376"/>
      <w:bookmarkEnd w:id="175"/>
      <w:bookmarkEnd w:id="176"/>
      <w:bookmarkEnd w:id="177"/>
      <w:r>
        <w:br w:type="page"/>
      </w:r>
      <w:bookmarkStart w:id="179" w:name="_Toc204934145"/>
      <w:r>
        <w:lastRenderedPageBreak/>
        <w:t>SAFETY MANAGEMENT</w:t>
      </w:r>
      <w:bookmarkEnd w:id="178"/>
      <w:bookmarkEnd w:id="179"/>
    </w:p>
    <w:p w14:paraId="42C4AE4F" w14:textId="7152EAFA" w:rsidR="00237D37" w:rsidRPr="00B32843" w:rsidRDefault="00237D37" w:rsidP="00237D37">
      <w:pPr>
        <w:rPr>
          <w:color w:val="0000FF"/>
        </w:rPr>
      </w:pPr>
      <w:bookmarkStart w:id="180" w:name="_Toc416159267"/>
      <w:bookmarkStart w:id="181" w:name="_Toc416754840"/>
      <w:bookmarkStart w:id="182" w:name="_Toc530457818"/>
      <w:bookmarkStart w:id="183" w:name="_Toc483048379"/>
      <w:r w:rsidRPr="00B32843">
        <w:rPr>
          <w:color w:val="0000FF"/>
        </w:rPr>
        <w:t xml:space="preserve">This section provides </w:t>
      </w:r>
      <w:r>
        <w:rPr>
          <w:color w:val="0000FF"/>
        </w:rPr>
        <w:t>two</w:t>
      </w:r>
      <w:r w:rsidRPr="00B32843">
        <w:rPr>
          <w:color w:val="0000FF"/>
        </w:rPr>
        <w:t xml:space="preserve"> generic safety management </w:t>
      </w:r>
      <w:r w:rsidR="00A16504" w:rsidRPr="00B32843">
        <w:rPr>
          <w:color w:val="0000FF"/>
        </w:rPr>
        <w:t>plans</w:t>
      </w:r>
      <w:r w:rsidRPr="00B32843">
        <w:rPr>
          <w:color w:val="0000FF"/>
        </w:rPr>
        <w:t xml:space="preserve">. </w:t>
      </w:r>
      <w:r>
        <w:rPr>
          <w:color w:val="0000FF"/>
        </w:rPr>
        <w:t xml:space="preserve">One is </w:t>
      </w:r>
      <w:r w:rsidR="00120165">
        <w:rPr>
          <w:color w:val="0000FF"/>
        </w:rPr>
        <w:t xml:space="preserve">for greater than minimal risk studies; the second is for </w:t>
      </w:r>
      <w:r>
        <w:rPr>
          <w:color w:val="0000FF"/>
        </w:rPr>
        <w:t xml:space="preserve">minimal risk studies </w:t>
      </w:r>
      <w:r w:rsidRPr="00266F61">
        <w:rPr>
          <w:color w:val="FF0000"/>
        </w:rPr>
        <w:t>(in red)</w:t>
      </w:r>
      <w:r>
        <w:rPr>
          <w:color w:val="0000FF"/>
        </w:rPr>
        <w:t xml:space="preserve">. </w:t>
      </w:r>
      <w:r w:rsidRPr="00B32843">
        <w:rPr>
          <w:color w:val="0000FF"/>
        </w:rPr>
        <w:t xml:space="preserve">This section should be consistent with CHOP IRB Guidelines tailored to the requirements for each study. For example, it may be appropriate to exclude scheduled hospitalizations from inclusion as an SAE or if the study is observational and does not involve an intervention, to propose limiting SAE reporting to those AEs directly related to the study and not to underlying illness. </w:t>
      </w:r>
    </w:p>
    <w:p w14:paraId="0E5FE4D1" w14:textId="77777777" w:rsidR="00237D37" w:rsidRDefault="00237D37" w:rsidP="00237D37">
      <w:pPr>
        <w:pStyle w:val="Heading2"/>
      </w:pPr>
      <w:bookmarkStart w:id="184" w:name="_Toc483048377"/>
      <w:bookmarkStart w:id="185" w:name="_Toc153615116"/>
      <w:bookmarkStart w:id="186" w:name="_Toc159383420"/>
      <w:bookmarkStart w:id="187" w:name="_Toc159483647"/>
      <w:bookmarkStart w:id="188" w:name="_Toc204934146"/>
      <w:r>
        <w:t>Clinical Adverse Events</w:t>
      </w:r>
      <w:bookmarkEnd w:id="184"/>
      <w:bookmarkEnd w:id="185"/>
      <w:bookmarkEnd w:id="186"/>
      <w:bookmarkEnd w:id="187"/>
      <w:bookmarkEnd w:id="188"/>
    </w:p>
    <w:p w14:paraId="0FD9F0C8" w14:textId="77777777" w:rsidR="00237D37" w:rsidRDefault="00237D37" w:rsidP="00237D37">
      <w:r>
        <w:t xml:space="preserve">Clinical adverse events (AEs) will be monitored throughout the study. </w:t>
      </w:r>
    </w:p>
    <w:p w14:paraId="36F6EDBE" w14:textId="77777777" w:rsidR="00237D37" w:rsidRDefault="00237D37" w:rsidP="00237D37">
      <w:pPr>
        <w:pStyle w:val="Heading2"/>
        <w:tabs>
          <w:tab w:val="left" w:pos="720"/>
        </w:tabs>
      </w:pPr>
      <w:bookmarkStart w:id="189" w:name="_Toc416159266"/>
      <w:bookmarkStart w:id="190" w:name="_Toc416754839"/>
      <w:bookmarkStart w:id="191" w:name="_Toc530457817"/>
      <w:bookmarkStart w:id="192" w:name="_Toc483048378"/>
      <w:bookmarkStart w:id="193" w:name="_Toc153615117"/>
      <w:bookmarkStart w:id="194" w:name="_Toc159383421"/>
      <w:bookmarkStart w:id="195" w:name="_Toc159483648"/>
      <w:bookmarkStart w:id="196" w:name="_Toc204934147"/>
      <w:r>
        <w:t>Adverse Event Reporting</w:t>
      </w:r>
      <w:bookmarkEnd w:id="189"/>
      <w:bookmarkEnd w:id="190"/>
      <w:bookmarkEnd w:id="191"/>
      <w:bookmarkEnd w:id="192"/>
      <w:bookmarkEnd w:id="193"/>
      <w:bookmarkEnd w:id="194"/>
      <w:bookmarkEnd w:id="195"/>
      <w:bookmarkEnd w:id="196"/>
    </w:p>
    <w:p w14:paraId="3A0B57A2" w14:textId="291793A0" w:rsidR="00237D37" w:rsidRDefault="00237D37" w:rsidP="00237D37">
      <w:pPr>
        <w:rPr>
          <w:color w:val="0000FF"/>
        </w:rPr>
      </w:pPr>
      <w:r w:rsidRPr="00B32843">
        <w:rPr>
          <w:color w:val="0000FF"/>
        </w:rPr>
        <w:t>The Investigator is responsible for recording and reporting unanticipated problems related to research that occur during and after study treatment.</w:t>
      </w:r>
      <w:r>
        <w:t xml:space="preserve">  </w:t>
      </w:r>
      <w:r w:rsidRPr="00B27D72">
        <w:rPr>
          <w:color w:val="0000FF"/>
        </w:rPr>
        <w:t xml:space="preserve">The plan for Adverse Event reporting should be consistent with the CHOP IRB Guidelines. </w:t>
      </w:r>
      <w:r w:rsidR="00D82B3B">
        <w:rPr>
          <w:color w:val="0000FF"/>
        </w:rPr>
        <w:t>Two examples are included below, one for greater than minimal risk and one for minimal risks studies.</w:t>
      </w:r>
    </w:p>
    <w:p w14:paraId="602DB1E0" w14:textId="478805C2" w:rsidR="00237D37" w:rsidRPr="00237D37" w:rsidRDefault="00D82B3B" w:rsidP="00237D37">
      <w:r>
        <w:t>Unanticipated</w:t>
      </w:r>
      <w:r w:rsidRPr="00237D37">
        <w:t xml:space="preserve"> problems related to the research involving risks to subjects or others </w:t>
      </w:r>
      <w:r>
        <w:t xml:space="preserve">that occur </w:t>
      </w:r>
      <w:r w:rsidRPr="00237D37">
        <w:t xml:space="preserve">during the course of this study (including SAEs) will be reported to the IRB in accordance with CHOP IRB SOP 408: Unanticipated Problems Involving Risks to Subjects. AEs that </w:t>
      </w:r>
      <w:r w:rsidR="00AC7093">
        <w:t>do not meet prompt reporting requirements</w:t>
      </w:r>
      <w:r w:rsidR="00AC7093" w:rsidRPr="00840ACA">
        <w:t xml:space="preserve"> </w:t>
      </w:r>
      <w:r w:rsidRPr="00237D37">
        <w:t>will be summarized in narrative or other format and submitted to the IRB at the time of continuing review</w:t>
      </w:r>
      <w:r w:rsidR="00AC7093">
        <w:t xml:space="preserve"> (if continuing reviews are required), or will be tracked and documented internally by the study team but not submitted to the IRB (if continuing reviews are not required)</w:t>
      </w:r>
      <w:r w:rsidRPr="00237D37">
        <w:t xml:space="preserve">. </w:t>
      </w:r>
    </w:p>
    <w:p w14:paraId="540DB7EA" w14:textId="2DDA1B0E" w:rsidR="00237D37" w:rsidRPr="00237D37" w:rsidRDefault="00237D37" w:rsidP="00237D37">
      <w:pPr>
        <w:rPr>
          <w:b/>
          <w:color w:val="FF0000"/>
        </w:rPr>
      </w:pPr>
      <w:r w:rsidRPr="00237D37">
        <w:rPr>
          <w:b/>
          <w:color w:val="FF0000"/>
        </w:rPr>
        <w:t>For Minimal Risk Studies use the following paragraph</w:t>
      </w:r>
      <w:r>
        <w:rPr>
          <w:b/>
          <w:color w:val="FF0000"/>
        </w:rPr>
        <w:t xml:space="preserve"> instead of the </w:t>
      </w:r>
      <w:r w:rsidR="0098160A">
        <w:rPr>
          <w:b/>
          <w:color w:val="FF0000"/>
        </w:rPr>
        <w:t>one</w:t>
      </w:r>
      <w:r>
        <w:rPr>
          <w:b/>
          <w:color w:val="FF0000"/>
        </w:rPr>
        <w:t xml:space="preserve"> above</w:t>
      </w:r>
      <w:r w:rsidRPr="00237D37">
        <w:rPr>
          <w:b/>
          <w:color w:val="FF0000"/>
        </w:rPr>
        <w:t>.</w:t>
      </w:r>
    </w:p>
    <w:p w14:paraId="2D55682C" w14:textId="02B05FEA" w:rsidR="00237D37" w:rsidRPr="00237D37" w:rsidRDefault="00237D37" w:rsidP="00237D37">
      <w:r w:rsidRPr="00237D37">
        <w:t xml:space="preserve">Since the study procedures are not greater than minimal risk, SAEs are not expected. If any unanticipated problems related to the research involving risks to subjects or others happen during the course of this study (including SAEs) </w:t>
      </w:r>
      <w:r w:rsidR="0098160A">
        <w:t>they</w:t>
      </w:r>
      <w:r w:rsidRPr="00237D37">
        <w:t xml:space="preserve"> will be reported to the IRB in accordance with CHOP IRB SOP 408: Unanticipated Problems Involving Risks to Subjects. AEs that </w:t>
      </w:r>
      <w:r w:rsidR="00AC7093">
        <w:t>do not meet prompt reporting requirements</w:t>
      </w:r>
      <w:r w:rsidR="00AC7093" w:rsidRPr="00840ACA">
        <w:t xml:space="preserve"> </w:t>
      </w:r>
      <w:r w:rsidRPr="00237D37">
        <w:t>will be summarized in narrative or other format and submitted to the IRB at the time of continuing review</w:t>
      </w:r>
      <w:r w:rsidR="00AC7093">
        <w:t xml:space="preserve"> (if continuing reviews are required), or will be tracked and documented internally by the study team but not submitted to the IRB (if continuing reviews are not required)</w:t>
      </w:r>
      <w:r w:rsidRPr="00237D37">
        <w:t xml:space="preserve">. </w:t>
      </w:r>
    </w:p>
    <w:p w14:paraId="408A237F" w14:textId="77777777" w:rsidR="00237D37" w:rsidRPr="00722262" w:rsidRDefault="00237D37" w:rsidP="00237D37">
      <w:pPr>
        <w:rPr>
          <w:color w:val="FF0000"/>
        </w:rPr>
      </w:pPr>
      <w:r>
        <w:rPr>
          <w:color w:val="FF0000"/>
        </w:rPr>
        <w:t xml:space="preserve">For minimal risk studies the remainder of the Section 8 may be deleted. </w:t>
      </w:r>
    </w:p>
    <w:p w14:paraId="0E808BDE" w14:textId="77777777" w:rsidR="008638E6" w:rsidRDefault="008638E6">
      <w:pPr>
        <w:pStyle w:val="Heading2"/>
        <w:tabs>
          <w:tab w:val="left" w:pos="720"/>
        </w:tabs>
      </w:pPr>
      <w:bookmarkStart w:id="197" w:name="_Toc204934148"/>
      <w:r>
        <w:t>Definition of an Adverse Event</w:t>
      </w:r>
      <w:bookmarkEnd w:id="180"/>
      <w:bookmarkEnd w:id="181"/>
      <w:bookmarkEnd w:id="182"/>
      <w:bookmarkEnd w:id="183"/>
      <w:bookmarkEnd w:id="197"/>
    </w:p>
    <w:p w14:paraId="7482771F" w14:textId="77777777" w:rsidR="008638E6" w:rsidRDefault="008638E6">
      <w:r>
        <w:t>An adverse event is any untoward medical occurrence in a subject who has received an intervention (drug, biologic, or other intervention).  The occurrence does not necessarily have to have a causal relationship with the treatment.  An AE can therefore be any unfavorable or unintended sign (including an abnormal laboratory finding, for example), symptom, or disease temporally associated with the use of a medicinal product, whether or not considered related to the medicinal product.</w:t>
      </w:r>
    </w:p>
    <w:p w14:paraId="4C20D84C" w14:textId="77777777" w:rsidR="008638E6" w:rsidRDefault="008638E6">
      <w:r>
        <w:lastRenderedPageBreak/>
        <w:t>All AEs (including serious AEs) will be noted in the study records and on the case report form with a full description including the nature, date and time of onset, determination of non-serious versus serious, intensity (mild, moderate, severe), duration, causality, and outcome of the event.</w:t>
      </w:r>
    </w:p>
    <w:p w14:paraId="2316B527" w14:textId="77777777" w:rsidR="008638E6" w:rsidRDefault="008638E6">
      <w:pPr>
        <w:pStyle w:val="Heading2"/>
      </w:pPr>
      <w:bookmarkStart w:id="198" w:name="_Toc416159270"/>
      <w:bookmarkStart w:id="199" w:name="_Toc416754843"/>
      <w:bookmarkStart w:id="200" w:name="_Toc530457821"/>
      <w:bookmarkStart w:id="201" w:name="_Toc483048382"/>
      <w:bookmarkStart w:id="202" w:name="_Toc204934149"/>
      <w:r>
        <w:t>Definition of a Serious Adverse Event (SAE)</w:t>
      </w:r>
      <w:bookmarkEnd w:id="198"/>
      <w:bookmarkEnd w:id="199"/>
      <w:bookmarkEnd w:id="200"/>
      <w:bookmarkEnd w:id="201"/>
      <w:bookmarkEnd w:id="202"/>
    </w:p>
    <w:p w14:paraId="39304EF8" w14:textId="77777777" w:rsidR="008638E6" w:rsidRDefault="008638E6">
      <w:r>
        <w:t xml:space="preserve">An SAE is any adverse drug experience occurring at any dose that results in any of the following outcomes: </w:t>
      </w:r>
    </w:p>
    <w:p w14:paraId="0D52439C" w14:textId="77777777" w:rsidR="008638E6" w:rsidRDefault="008638E6">
      <w:pPr>
        <w:pStyle w:val="ListBullet"/>
      </w:pPr>
      <w:r>
        <w:t>death,</w:t>
      </w:r>
    </w:p>
    <w:p w14:paraId="27F85E09" w14:textId="77777777" w:rsidR="008638E6" w:rsidRDefault="008638E6">
      <w:pPr>
        <w:pStyle w:val="ListBullet"/>
      </w:pPr>
      <w:r>
        <w:t xml:space="preserve">a life-threatening event (at risk of death at the time of the event), </w:t>
      </w:r>
    </w:p>
    <w:p w14:paraId="7E3C591B" w14:textId="77777777" w:rsidR="008638E6" w:rsidRDefault="008638E6">
      <w:pPr>
        <w:pStyle w:val="ListBullet"/>
      </w:pPr>
      <w:r>
        <w:t>requires inpatient hospitalization or prolongation of existing hospitalization,</w:t>
      </w:r>
    </w:p>
    <w:p w14:paraId="6C3358D7" w14:textId="77777777" w:rsidR="008638E6" w:rsidRDefault="008638E6">
      <w:pPr>
        <w:pStyle w:val="ListBullet"/>
      </w:pPr>
      <w:r>
        <w:t>a persistent or significant disability/incapacity, or</w:t>
      </w:r>
    </w:p>
    <w:p w14:paraId="08E43003" w14:textId="77777777" w:rsidR="008638E6" w:rsidRDefault="008638E6">
      <w:pPr>
        <w:pStyle w:val="ListBullet"/>
      </w:pPr>
      <w:r>
        <w:t xml:space="preserve">a congenital anomaly/birth defect in the offspring of a subject.  </w:t>
      </w:r>
    </w:p>
    <w:p w14:paraId="351298F7" w14:textId="77777777" w:rsidR="008638E6" w:rsidRDefault="008638E6">
      <w:r>
        <w:t>Important medical events that may not result in death, be life-threatening, or require hospitalization may be considered a serious adverse drug event when, based upon appropriate medical judgment, they may jeopardize the subject and may require medical or surgical intervention to prevent one of the outcomes listed in this definition.</w:t>
      </w:r>
    </w:p>
    <w:p w14:paraId="25830636" w14:textId="77777777" w:rsidR="008638E6" w:rsidRDefault="008638E6">
      <w:r>
        <w:t xml:space="preserve">A distinction should be drawn between serious and severe AEs.  A severe AE is a major event of its type.  A severe AE does not necessarily need to be considered serious.  For example, nausea which persists for several hours may be considered severe nausea, but would not be an SAE.  On the other hand, a stroke that results in only a limited degree of disability may be considered a mild stroke, but would be an SAE. </w:t>
      </w:r>
    </w:p>
    <w:p w14:paraId="2E920E39" w14:textId="77777777" w:rsidR="008638E6" w:rsidRDefault="008638E6">
      <w:pPr>
        <w:pStyle w:val="Heading3"/>
      </w:pPr>
      <w:bookmarkStart w:id="203" w:name="_Toc416159269"/>
      <w:bookmarkStart w:id="204" w:name="_Toc416754842"/>
      <w:bookmarkStart w:id="205" w:name="_Toc530457820"/>
      <w:bookmarkStart w:id="206" w:name="_Toc483048381"/>
      <w:bookmarkStart w:id="207" w:name="_Toc204934150"/>
      <w:r>
        <w:t xml:space="preserve">Relationship </w:t>
      </w:r>
      <w:bookmarkEnd w:id="203"/>
      <w:bookmarkEnd w:id="204"/>
      <w:bookmarkEnd w:id="205"/>
      <w:bookmarkEnd w:id="206"/>
      <w:r>
        <w:t>of SAE to study drug or other intervention</w:t>
      </w:r>
      <w:bookmarkEnd w:id="207"/>
    </w:p>
    <w:p w14:paraId="34387AEC" w14:textId="77777777" w:rsidR="008638E6" w:rsidRDefault="008638E6">
      <w:r>
        <w:t xml:space="preserve">The relationship of each SAE to the study intervention should be characterized using one of the following terms in accordance with CHOP IRB Guidelines: definitely, probably, possibly, unlikely or unrelated. </w:t>
      </w:r>
    </w:p>
    <w:p w14:paraId="75D07DE2" w14:textId="77777777" w:rsidR="008638E6" w:rsidRDefault="008638E6">
      <w:pPr>
        <w:pStyle w:val="Heading2"/>
      </w:pPr>
      <w:bookmarkStart w:id="208" w:name="_Toc416159275"/>
      <w:bookmarkStart w:id="209" w:name="_Toc416754848"/>
      <w:bookmarkStart w:id="210" w:name="_Toc530457827"/>
      <w:bookmarkStart w:id="211" w:name="_Toc483048389"/>
      <w:bookmarkStart w:id="212" w:name="_Toc204934151"/>
      <w:bookmarkStart w:id="213" w:name="_Toc496959505"/>
      <w:bookmarkStart w:id="214" w:name="_Toc497044019"/>
      <w:bookmarkStart w:id="215" w:name="_Toc497793104"/>
      <w:bookmarkStart w:id="216" w:name="_Toc59951989"/>
      <w:bookmarkStart w:id="217" w:name="_Toc483048384"/>
      <w:bookmarkStart w:id="218" w:name="_Toc416159272"/>
      <w:bookmarkStart w:id="219" w:name="_Toc416754845"/>
      <w:r>
        <w:t>IRB/IEC Notification of SAEs</w:t>
      </w:r>
      <w:bookmarkEnd w:id="208"/>
      <w:bookmarkEnd w:id="209"/>
      <w:bookmarkEnd w:id="210"/>
      <w:bookmarkEnd w:id="211"/>
      <w:r w:rsidR="00706991">
        <w:t xml:space="preserve"> and Other Unanticipated Problems</w:t>
      </w:r>
      <w:bookmarkEnd w:id="212"/>
    </w:p>
    <w:p w14:paraId="5A7A323F" w14:textId="77777777" w:rsidR="008638E6" w:rsidRDefault="008638E6">
      <w:r>
        <w:t xml:space="preserve">The Investigator will promptly notify the IRB of all on-site unanticipated, serious Adverse Events that are related to the research activity. Other unanticipated problems related to the research involving risk to subjects or others will also be reported promptly. Written reports will be filed using the </w:t>
      </w:r>
      <w:proofErr w:type="spellStart"/>
      <w:r>
        <w:t>eIRB</w:t>
      </w:r>
      <w:proofErr w:type="spellEnd"/>
      <w:r>
        <w:t xml:space="preserve"> system and in accordance with the timeline below. External SAEs that are both unexpected and related to the study intervention will be reported promptly after the investigator receives the report. </w:t>
      </w:r>
      <w:r w:rsidRPr="000C78FC">
        <w:rPr>
          <w:color w:val="0000FF"/>
        </w:rPr>
        <w:t>(External events that don’t change the risks to subjects or result in a change to the research protocol or consent form usually do not require reporting to the IRB</w:t>
      </w:r>
      <w:r>
        <w:rPr>
          <w:color w:val="0000FF"/>
        </w:rPr>
        <w:t>. See the IRB website for SAE reporting requirements</w:t>
      </w:r>
      <w:r w:rsidRPr="000C78FC">
        <w:rPr>
          <w:color w:val="0000FF"/>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2971"/>
        <w:gridCol w:w="2946"/>
      </w:tblGrid>
      <w:tr w:rsidR="008638E6" w:rsidRPr="00706991" w14:paraId="51A52118" w14:textId="77777777">
        <w:tc>
          <w:tcPr>
            <w:tcW w:w="3065" w:type="dxa"/>
            <w:shd w:val="clear" w:color="auto" w:fill="C0C0C0"/>
          </w:tcPr>
          <w:p w14:paraId="1CE69180" w14:textId="77777777" w:rsidR="008638E6" w:rsidRPr="00706991" w:rsidRDefault="008638E6" w:rsidP="00706991">
            <w:pPr>
              <w:widowControl w:val="0"/>
              <w:jc w:val="center"/>
              <w:rPr>
                <w:rFonts w:ascii="Arial" w:eastAsia="Times New Roman" w:hAnsi="Arial"/>
                <w:b/>
                <w:sz w:val="20"/>
              </w:rPr>
            </w:pPr>
            <w:r w:rsidRPr="00706991">
              <w:rPr>
                <w:rFonts w:ascii="Arial" w:eastAsia="Times New Roman" w:hAnsi="Arial"/>
                <w:b/>
                <w:sz w:val="20"/>
              </w:rPr>
              <w:t xml:space="preserve">Type of </w:t>
            </w:r>
            <w:r w:rsidR="00706991">
              <w:rPr>
                <w:rFonts w:ascii="Arial" w:eastAsia="Times New Roman" w:hAnsi="Arial"/>
                <w:b/>
                <w:sz w:val="20"/>
              </w:rPr>
              <w:t>Unanticipated Problem</w:t>
            </w:r>
          </w:p>
        </w:tc>
        <w:tc>
          <w:tcPr>
            <w:tcW w:w="3048" w:type="dxa"/>
            <w:shd w:val="clear" w:color="auto" w:fill="C0C0C0"/>
          </w:tcPr>
          <w:p w14:paraId="5468A395" w14:textId="77777777" w:rsidR="008638E6" w:rsidRPr="00706991" w:rsidRDefault="008638E6" w:rsidP="008638E6">
            <w:pPr>
              <w:widowControl w:val="0"/>
              <w:jc w:val="center"/>
              <w:rPr>
                <w:rFonts w:ascii="Arial" w:eastAsia="Times New Roman" w:hAnsi="Arial"/>
                <w:b/>
                <w:sz w:val="20"/>
              </w:rPr>
            </w:pPr>
            <w:r w:rsidRPr="00706991">
              <w:rPr>
                <w:rFonts w:ascii="Arial" w:eastAsia="Times New Roman" w:hAnsi="Arial"/>
                <w:b/>
                <w:sz w:val="20"/>
              </w:rPr>
              <w:t xml:space="preserve">Initial Notification </w:t>
            </w:r>
            <w:r w:rsidRPr="00706991">
              <w:rPr>
                <w:rFonts w:ascii="Arial" w:eastAsia="Times New Roman" w:hAnsi="Arial"/>
                <w:b/>
                <w:sz w:val="20"/>
              </w:rPr>
              <w:br/>
              <w:t>(Phone, Email, Fax)</w:t>
            </w:r>
          </w:p>
        </w:tc>
        <w:tc>
          <w:tcPr>
            <w:tcW w:w="3031" w:type="dxa"/>
            <w:shd w:val="clear" w:color="auto" w:fill="C0C0C0"/>
          </w:tcPr>
          <w:p w14:paraId="4D585AED" w14:textId="77777777" w:rsidR="008638E6" w:rsidRPr="00706991" w:rsidRDefault="008638E6" w:rsidP="008638E6">
            <w:pPr>
              <w:widowControl w:val="0"/>
              <w:jc w:val="center"/>
              <w:rPr>
                <w:rFonts w:ascii="Arial" w:eastAsia="Times New Roman" w:hAnsi="Arial"/>
                <w:b/>
                <w:sz w:val="20"/>
              </w:rPr>
            </w:pPr>
            <w:r w:rsidRPr="00706991">
              <w:rPr>
                <w:rFonts w:ascii="Arial" w:eastAsia="Times New Roman" w:hAnsi="Arial"/>
                <w:b/>
                <w:sz w:val="20"/>
              </w:rPr>
              <w:t>Written Report</w:t>
            </w:r>
          </w:p>
        </w:tc>
      </w:tr>
      <w:tr w:rsidR="008638E6" w:rsidRPr="00706991" w14:paraId="15608923" w14:textId="77777777">
        <w:tc>
          <w:tcPr>
            <w:tcW w:w="3065" w:type="dxa"/>
          </w:tcPr>
          <w:p w14:paraId="46F37E3E" w14:textId="77777777" w:rsidR="008638E6" w:rsidRPr="00706991" w:rsidRDefault="008638E6" w:rsidP="008638E6">
            <w:pPr>
              <w:widowControl w:val="0"/>
              <w:ind w:left="360" w:hanging="360"/>
              <w:rPr>
                <w:rFonts w:ascii="Arial" w:eastAsia="Times New Roman" w:hAnsi="Arial"/>
                <w:sz w:val="20"/>
              </w:rPr>
            </w:pPr>
            <w:r w:rsidRPr="00706991">
              <w:rPr>
                <w:rFonts w:ascii="Arial" w:eastAsia="Times New Roman" w:hAnsi="Arial"/>
                <w:sz w:val="20"/>
              </w:rPr>
              <w:lastRenderedPageBreak/>
              <w:t>Internal (on-site) SAEs</w:t>
            </w:r>
            <w:r w:rsidRPr="00706991">
              <w:rPr>
                <w:rFonts w:ascii="Arial" w:eastAsia="Times New Roman" w:hAnsi="Arial"/>
                <w:sz w:val="20"/>
              </w:rPr>
              <w:br/>
              <w:t xml:space="preserve">Death or Life Threatening </w:t>
            </w:r>
          </w:p>
        </w:tc>
        <w:tc>
          <w:tcPr>
            <w:tcW w:w="3048" w:type="dxa"/>
          </w:tcPr>
          <w:p w14:paraId="063EF947"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24 hours</w:t>
            </w:r>
          </w:p>
        </w:tc>
        <w:tc>
          <w:tcPr>
            <w:tcW w:w="3031" w:type="dxa"/>
          </w:tcPr>
          <w:p w14:paraId="38EDC9B9"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Within 2 calendar days</w:t>
            </w:r>
          </w:p>
        </w:tc>
      </w:tr>
      <w:tr w:rsidR="008638E6" w:rsidRPr="00706991" w14:paraId="71D5DA10" w14:textId="77777777">
        <w:tc>
          <w:tcPr>
            <w:tcW w:w="3065" w:type="dxa"/>
          </w:tcPr>
          <w:p w14:paraId="3379CFC5" w14:textId="77777777" w:rsidR="008638E6" w:rsidRPr="00706991" w:rsidRDefault="008638E6" w:rsidP="008638E6">
            <w:pPr>
              <w:widowControl w:val="0"/>
              <w:ind w:left="360" w:hanging="360"/>
              <w:rPr>
                <w:rFonts w:ascii="Arial" w:eastAsia="Times New Roman" w:hAnsi="Arial"/>
                <w:sz w:val="20"/>
              </w:rPr>
            </w:pPr>
            <w:r w:rsidRPr="00706991">
              <w:rPr>
                <w:rFonts w:ascii="Arial" w:eastAsia="Times New Roman" w:hAnsi="Arial"/>
                <w:sz w:val="20"/>
              </w:rPr>
              <w:t>Internal (on-site) SAEs</w:t>
            </w:r>
            <w:r w:rsidRPr="00706991">
              <w:rPr>
                <w:rFonts w:ascii="Arial" w:eastAsia="Times New Roman" w:hAnsi="Arial"/>
                <w:sz w:val="20"/>
              </w:rPr>
              <w:br/>
              <w:t>All other SAEs</w:t>
            </w:r>
          </w:p>
        </w:tc>
        <w:tc>
          <w:tcPr>
            <w:tcW w:w="3048" w:type="dxa"/>
          </w:tcPr>
          <w:p w14:paraId="63247A0D"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7 days</w:t>
            </w:r>
          </w:p>
        </w:tc>
        <w:tc>
          <w:tcPr>
            <w:tcW w:w="3031" w:type="dxa"/>
          </w:tcPr>
          <w:p w14:paraId="096B3B7D"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Within 7 business days</w:t>
            </w:r>
          </w:p>
        </w:tc>
      </w:tr>
      <w:tr w:rsidR="008638E6" w:rsidRPr="00706991" w14:paraId="2E504C18" w14:textId="77777777">
        <w:tc>
          <w:tcPr>
            <w:tcW w:w="3065" w:type="dxa"/>
          </w:tcPr>
          <w:p w14:paraId="341B85BC" w14:textId="77777777" w:rsidR="008638E6" w:rsidRPr="00706991" w:rsidRDefault="008638E6" w:rsidP="008638E6">
            <w:pPr>
              <w:widowControl w:val="0"/>
              <w:rPr>
                <w:rFonts w:ascii="Arial" w:eastAsia="Times New Roman" w:hAnsi="Arial"/>
                <w:sz w:val="20"/>
              </w:rPr>
            </w:pPr>
            <w:r w:rsidRPr="00706991">
              <w:rPr>
                <w:rFonts w:ascii="Arial" w:eastAsia="Times New Roman" w:hAnsi="Arial"/>
                <w:sz w:val="20"/>
              </w:rPr>
              <w:t>Unanticipated Problems Related to Research</w:t>
            </w:r>
          </w:p>
        </w:tc>
        <w:tc>
          <w:tcPr>
            <w:tcW w:w="3048" w:type="dxa"/>
          </w:tcPr>
          <w:p w14:paraId="1EE642C2"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 xml:space="preserve">7 days </w:t>
            </w:r>
          </w:p>
        </w:tc>
        <w:tc>
          <w:tcPr>
            <w:tcW w:w="3031" w:type="dxa"/>
          </w:tcPr>
          <w:p w14:paraId="029BCE91"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Within 7 business days</w:t>
            </w:r>
          </w:p>
        </w:tc>
      </w:tr>
      <w:tr w:rsidR="008638E6" w:rsidRPr="00706991" w14:paraId="78B1CD15" w14:textId="77777777">
        <w:tc>
          <w:tcPr>
            <w:tcW w:w="3065" w:type="dxa"/>
          </w:tcPr>
          <w:p w14:paraId="59841022" w14:textId="77777777" w:rsidR="008638E6" w:rsidRPr="00706991" w:rsidRDefault="008638E6" w:rsidP="008638E6">
            <w:pPr>
              <w:widowControl w:val="0"/>
              <w:rPr>
                <w:rFonts w:ascii="Arial" w:eastAsia="Times New Roman" w:hAnsi="Arial"/>
                <w:sz w:val="20"/>
              </w:rPr>
            </w:pPr>
            <w:r w:rsidRPr="00706991">
              <w:rPr>
                <w:rFonts w:ascii="Arial" w:eastAsia="Times New Roman" w:hAnsi="Arial"/>
                <w:sz w:val="20"/>
              </w:rPr>
              <w:t>All other AEs</w:t>
            </w:r>
          </w:p>
        </w:tc>
        <w:tc>
          <w:tcPr>
            <w:tcW w:w="3048" w:type="dxa"/>
          </w:tcPr>
          <w:p w14:paraId="3A6BC9E9"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N/A</w:t>
            </w:r>
          </w:p>
        </w:tc>
        <w:tc>
          <w:tcPr>
            <w:tcW w:w="3031" w:type="dxa"/>
          </w:tcPr>
          <w:p w14:paraId="542DB627" w14:textId="77777777" w:rsidR="008638E6" w:rsidRPr="00706991" w:rsidRDefault="008638E6" w:rsidP="008638E6">
            <w:pPr>
              <w:widowControl w:val="0"/>
              <w:jc w:val="center"/>
              <w:rPr>
                <w:rFonts w:ascii="Arial" w:eastAsia="Times New Roman" w:hAnsi="Arial"/>
                <w:sz w:val="20"/>
              </w:rPr>
            </w:pPr>
            <w:r w:rsidRPr="00706991">
              <w:rPr>
                <w:rFonts w:ascii="Arial" w:eastAsia="Times New Roman" w:hAnsi="Arial"/>
                <w:sz w:val="20"/>
              </w:rPr>
              <w:t>Brief Summary of important AEs may be reported at time of continuing review</w:t>
            </w:r>
          </w:p>
        </w:tc>
      </w:tr>
    </w:tbl>
    <w:p w14:paraId="58159371" w14:textId="77777777" w:rsidR="008638E6" w:rsidRDefault="008638E6">
      <w:pPr>
        <w:pStyle w:val="Heading3"/>
      </w:pPr>
      <w:bookmarkStart w:id="220" w:name="_Toc416159273"/>
      <w:bookmarkStart w:id="221" w:name="_Toc416754846"/>
      <w:bookmarkStart w:id="222" w:name="_Toc530457825"/>
      <w:bookmarkStart w:id="223" w:name="_Toc483048387"/>
      <w:bookmarkStart w:id="224" w:name="_Toc204934152"/>
      <w:r>
        <w:t>Follow-up report</w:t>
      </w:r>
      <w:bookmarkEnd w:id="220"/>
      <w:bookmarkEnd w:id="221"/>
      <w:bookmarkEnd w:id="222"/>
      <w:bookmarkEnd w:id="223"/>
      <w:bookmarkEnd w:id="224"/>
    </w:p>
    <w:p w14:paraId="4EC636C8" w14:textId="77777777" w:rsidR="008638E6" w:rsidRDefault="008638E6">
      <w:r>
        <w:t xml:space="preserve">If an SAE has not resolved at the time of the initial report and new information arises that changes the investigator’s assessment of the event, a follow-up report including all relevant new or reassessed information (e.g., concomitant medication, medical history) should be submitted to the IRB. The investigator is responsible for ensuring that all SAE are followed until either resolved or stable. </w:t>
      </w:r>
    </w:p>
    <w:p w14:paraId="2530839B" w14:textId="77777777" w:rsidR="008638E6" w:rsidRDefault="008638E6">
      <w:pPr>
        <w:pStyle w:val="Heading2"/>
        <w:tabs>
          <w:tab w:val="left" w:pos="720"/>
        </w:tabs>
      </w:pPr>
      <w:bookmarkStart w:id="225" w:name="_Toc530457823"/>
      <w:bookmarkStart w:id="226" w:name="_Toc483048385"/>
      <w:bookmarkStart w:id="227" w:name="_Toc204934153"/>
      <w:r>
        <w:t>Investigator Reporting of a Serious Adverse Event to Sponsor</w:t>
      </w:r>
      <w:bookmarkEnd w:id="225"/>
      <w:bookmarkEnd w:id="226"/>
      <w:bookmarkEnd w:id="227"/>
    </w:p>
    <w:p w14:paraId="513588D4" w14:textId="77777777" w:rsidR="008638E6" w:rsidRPr="00B37902" w:rsidRDefault="008638E6">
      <w:pPr>
        <w:rPr>
          <w:color w:val="1B20EC"/>
        </w:rPr>
      </w:pPr>
      <w:r w:rsidRPr="00B37902">
        <w:rPr>
          <w:color w:val="1B20EC"/>
        </w:rPr>
        <w:t>Reporting must be consistent with regulatory, sponsor or GCRC requirements (if applicable)</w:t>
      </w:r>
    </w:p>
    <w:p w14:paraId="0DCF1DB6" w14:textId="77777777" w:rsidR="008638E6" w:rsidRDefault="008638E6">
      <w:pPr>
        <w:pStyle w:val="Heading2"/>
        <w:rPr>
          <w:snapToGrid w:val="0"/>
          <w:lang w:val="en-GB"/>
        </w:rPr>
      </w:pPr>
      <w:bookmarkStart w:id="228" w:name="_Toc204934154"/>
      <w:r>
        <w:rPr>
          <w:snapToGrid w:val="0"/>
          <w:lang w:val="en-GB"/>
        </w:rPr>
        <w:t>Medical Emergencies</w:t>
      </w:r>
      <w:bookmarkEnd w:id="213"/>
      <w:bookmarkEnd w:id="214"/>
      <w:bookmarkEnd w:id="215"/>
      <w:bookmarkEnd w:id="216"/>
      <w:bookmarkEnd w:id="217"/>
      <w:bookmarkEnd w:id="228"/>
    </w:p>
    <w:p w14:paraId="5DB389C9" w14:textId="77777777" w:rsidR="008638E6" w:rsidRPr="00B37902" w:rsidRDefault="008638E6">
      <w:pPr>
        <w:rPr>
          <w:color w:val="1B20EC"/>
        </w:rPr>
      </w:pPr>
      <w:r w:rsidRPr="00B37902">
        <w:rPr>
          <w:color w:val="1B20EC"/>
        </w:rPr>
        <w:t xml:space="preserve">(If applicable) Describe any plans or procedures for taking care of medical emergencies that might develop during the course of the study. </w:t>
      </w:r>
    </w:p>
    <w:p w14:paraId="4BB9C67A" w14:textId="77777777" w:rsidR="008638E6" w:rsidRDefault="008638E6" w:rsidP="008638E6">
      <w:pPr>
        <w:pStyle w:val="Heading1"/>
      </w:pPr>
      <w:bookmarkStart w:id="229" w:name="_Toc530457831"/>
      <w:bookmarkEnd w:id="218"/>
      <w:bookmarkEnd w:id="219"/>
      <w:r>
        <w:br w:type="page"/>
      </w:r>
      <w:bookmarkStart w:id="230" w:name="_Toc204934155"/>
      <w:r>
        <w:lastRenderedPageBreak/>
        <w:t>STUDY ADMINISTRATION</w:t>
      </w:r>
      <w:bookmarkStart w:id="231" w:name="_Toc504877666"/>
      <w:bookmarkEnd w:id="229"/>
      <w:bookmarkEnd w:id="230"/>
    </w:p>
    <w:p w14:paraId="310003B9" w14:textId="77777777" w:rsidR="008638E6" w:rsidRDefault="008638E6" w:rsidP="008638E6">
      <w:pPr>
        <w:pStyle w:val="Heading2"/>
      </w:pPr>
      <w:bookmarkStart w:id="232" w:name="_Toc530457809"/>
      <w:bookmarkStart w:id="233" w:name="_Toc204934156"/>
      <w:r>
        <w:t>Treatment Assignment Methods</w:t>
      </w:r>
      <w:bookmarkEnd w:id="232"/>
      <w:bookmarkEnd w:id="233"/>
    </w:p>
    <w:p w14:paraId="689B9C08" w14:textId="77777777" w:rsidR="008638E6" w:rsidRDefault="008638E6">
      <w:pPr>
        <w:pStyle w:val="Heading3"/>
      </w:pPr>
      <w:bookmarkStart w:id="234" w:name="_Toc204934157"/>
      <w:bookmarkStart w:id="235" w:name="_Toc530457812"/>
      <w:r>
        <w:t>Randomization</w:t>
      </w:r>
      <w:bookmarkEnd w:id="234"/>
    </w:p>
    <w:p w14:paraId="34BDD837" w14:textId="77777777" w:rsidR="008638E6" w:rsidRPr="00B37902" w:rsidRDefault="008638E6" w:rsidP="008638E6">
      <w:pPr>
        <w:rPr>
          <w:color w:val="1B20EC"/>
        </w:rPr>
      </w:pPr>
      <w:r w:rsidRPr="00B37902">
        <w:rPr>
          <w:color w:val="1B20EC"/>
        </w:rPr>
        <w:t xml:space="preserve">Procedures for generation, maintenance and execution of the randomization schedule. </w:t>
      </w:r>
    </w:p>
    <w:p w14:paraId="721C92BD" w14:textId="77777777" w:rsidR="008638E6" w:rsidRDefault="008638E6">
      <w:pPr>
        <w:pStyle w:val="Heading3"/>
      </w:pPr>
      <w:bookmarkStart w:id="236" w:name="_Toc204934158"/>
      <w:r>
        <w:t>Blinding</w:t>
      </w:r>
      <w:bookmarkEnd w:id="235"/>
      <w:bookmarkEnd w:id="236"/>
    </w:p>
    <w:p w14:paraId="4D3657EB" w14:textId="77777777" w:rsidR="008638E6" w:rsidRPr="00B37902" w:rsidRDefault="008638E6">
      <w:pPr>
        <w:rPr>
          <w:color w:val="1B20EC"/>
        </w:rPr>
      </w:pPr>
      <w:r w:rsidRPr="00B37902">
        <w:rPr>
          <w:color w:val="1B20EC"/>
        </w:rPr>
        <w:t xml:space="preserve">Describe the procedure for maintaining the study blind (if any) for subjects, investigators and trial personnel. </w:t>
      </w:r>
    </w:p>
    <w:p w14:paraId="38D7A491" w14:textId="77777777" w:rsidR="008638E6" w:rsidRDefault="008638E6">
      <w:pPr>
        <w:pStyle w:val="Heading3"/>
      </w:pPr>
      <w:bookmarkStart w:id="237" w:name="_Toc530457813"/>
      <w:bookmarkStart w:id="238" w:name="_Toc204934159"/>
      <w:r>
        <w:t>Unblinding</w:t>
      </w:r>
      <w:bookmarkEnd w:id="237"/>
      <w:bookmarkEnd w:id="238"/>
    </w:p>
    <w:p w14:paraId="43D1327B" w14:textId="77777777" w:rsidR="008638E6" w:rsidRPr="00B37902" w:rsidRDefault="008638E6" w:rsidP="008638E6">
      <w:pPr>
        <w:rPr>
          <w:color w:val="1B20EC"/>
        </w:rPr>
      </w:pPr>
      <w:r w:rsidRPr="00B37902">
        <w:rPr>
          <w:color w:val="1B20EC"/>
        </w:rPr>
        <w:t>Procedures, if any, for unblinding of study personnel during the conduct of the study.</w:t>
      </w:r>
      <w:bookmarkStart w:id="239" w:name="_Toc530457815"/>
      <w:r w:rsidRPr="00B37902">
        <w:rPr>
          <w:color w:val="1B20EC"/>
        </w:rPr>
        <w:t xml:space="preserve"> </w:t>
      </w:r>
      <w:bookmarkEnd w:id="239"/>
    </w:p>
    <w:p w14:paraId="4B8A706D" w14:textId="77777777" w:rsidR="008638E6" w:rsidRDefault="008638E6" w:rsidP="008638E6">
      <w:pPr>
        <w:pStyle w:val="Heading2"/>
      </w:pPr>
      <w:bookmarkStart w:id="240" w:name="_Toc530457832"/>
      <w:bookmarkStart w:id="241" w:name="_Toc204934160"/>
      <w:r>
        <w:t>Data Collection</w:t>
      </w:r>
      <w:bookmarkEnd w:id="231"/>
      <w:bookmarkEnd w:id="240"/>
      <w:r>
        <w:t xml:space="preserve"> and Management</w:t>
      </w:r>
      <w:bookmarkEnd w:id="241"/>
    </w:p>
    <w:p w14:paraId="1907D3FA" w14:textId="4BF66F5E" w:rsidR="008638E6" w:rsidRDefault="008638E6" w:rsidP="008638E6">
      <w:pPr>
        <w:rPr>
          <w:color w:val="0000FF"/>
        </w:rPr>
      </w:pPr>
      <w:r w:rsidRPr="00EC3CF8">
        <w:rPr>
          <w:color w:val="0000FF"/>
        </w:rPr>
        <w:t>Describe the system for maintaining primary records (source documents)</w:t>
      </w:r>
      <w:r w:rsidR="00280D8D">
        <w:rPr>
          <w:color w:val="0000FF"/>
        </w:rPr>
        <w:t xml:space="preserve">, </w:t>
      </w:r>
      <w:r w:rsidRPr="00EC3CF8">
        <w:rPr>
          <w:color w:val="0000FF"/>
        </w:rPr>
        <w:t>case report forms</w:t>
      </w:r>
      <w:r w:rsidR="00280D8D">
        <w:rPr>
          <w:color w:val="0000FF"/>
        </w:rPr>
        <w:t>, screening data (both for subjects who are eligible and enrolled in the main study and for individuals who are screening failures, when applicable),</w:t>
      </w:r>
      <w:r w:rsidRPr="00EC3CF8">
        <w:rPr>
          <w:color w:val="0000FF"/>
        </w:rPr>
        <w:t xml:space="preserve"> and for entering the data into any computerized systems.</w:t>
      </w:r>
      <w:r>
        <w:rPr>
          <w:color w:val="0000FF"/>
        </w:rPr>
        <w:t xml:space="preserve">  </w:t>
      </w:r>
      <w:r w:rsidR="00801A1C">
        <w:rPr>
          <w:color w:val="0000FF"/>
        </w:rPr>
        <w:t xml:space="preserve">The plan should be consistent with </w:t>
      </w:r>
      <w:hyperlink r:id="rId18" w:history="1">
        <w:r w:rsidR="00801A1C" w:rsidRPr="006E32BB">
          <w:rPr>
            <w:rStyle w:val="Hyperlink"/>
          </w:rPr>
          <w:t>CHOP Policy A-3-6</w:t>
        </w:r>
      </w:hyperlink>
      <w:r w:rsidR="00801A1C">
        <w:rPr>
          <w:color w:val="0000FF"/>
        </w:rPr>
        <w:t xml:space="preserve">: Acceptable Use of Technology Resources that defines the requirements for encryption and security of computer systems.  </w:t>
      </w:r>
      <w:r>
        <w:rPr>
          <w:color w:val="0000FF"/>
        </w:rPr>
        <w:t>Address the following:</w:t>
      </w:r>
    </w:p>
    <w:p w14:paraId="5C5BD125" w14:textId="77777777" w:rsidR="008638E6" w:rsidRDefault="008638E6" w:rsidP="008638E6">
      <w:pPr>
        <w:numPr>
          <w:ilvl w:val="0"/>
          <w:numId w:val="11"/>
        </w:numPr>
        <w:rPr>
          <w:color w:val="0000FF"/>
        </w:rPr>
      </w:pPr>
      <w:r>
        <w:rPr>
          <w:color w:val="0000FF"/>
        </w:rPr>
        <w:t xml:space="preserve">Confidentiality.  How will the confidentiality of the data be ensured, from abstraction though analysis?  </w:t>
      </w:r>
    </w:p>
    <w:p w14:paraId="4973628A" w14:textId="77777777" w:rsidR="008638E6" w:rsidRPr="008A45C8" w:rsidRDefault="008638E6" w:rsidP="00B37902">
      <w:pPr>
        <w:pStyle w:val="ListBullet2"/>
        <w:tabs>
          <w:tab w:val="clear" w:pos="720"/>
          <w:tab w:val="num" w:pos="1080"/>
        </w:tabs>
        <w:ind w:left="1080"/>
      </w:pPr>
      <w:r w:rsidRPr="008A45C8">
        <w:t>One method is to keep a master list containing PHI and subject ID number separate from data forms</w:t>
      </w:r>
      <w:r w:rsidR="006F33AD">
        <w:t xml:space="preserve"> (paper and electronic)</w:t>
      </w:r>
      <w:r w:rsidRPr="008A45C8">
        <w:t xml:space="preserve"> that have only a study ID number. The master list should be on a separate computer, removable disk drive or in a locked file cabinet.</w:t>
      </w:r>
      <w:r>
        <w:t xml:space="preserve"> This form of data is considered </w:t>
      </w:r>
      <w:r w:rsidRPr="00801A1C">
        <w:rPr>
          <w:color w:val="FF0000"/>
        </w:rPr>
        <w:t>“coded”</w:t>
      </w:r>
      <w:r>
        <w:t xml:space="preserve"> not de-identified. As long as the data can be re-linked to identifiers</w:t>
      </w:r>
      <w:r w:rsidR="006F33AD">
        <w:t>,</w:t>
      </w:r>
      <w:r>
        <w:t xml:space="preserve"> the data is coded. Only </w:t>
      </w:r>
      <w:r w:rsidR="00801A1C">
        <w:t xml:space="preserve">when </w:t>
      </w:r>
      <w:r>
        <w:t xml:space="preserve">the key to the code or the Master List is destroyed </w:t>
      </w:r>
      <w:r w:rsidR="006F33AD">
        <w:t>are</w:t>
      </w:r>
      <w:r>
        <w:t xml:space="preserve"> the data conside</w:t>
      </w:r>
      <w:r w:rsidR="00801A1C">
        <w:t>re</w:t>
      </w:r>
      <w:r>
        <w:t xml:space="preserve">d de-identified. </w:t>
      </w:r>
    </w:p>
    <w:p w14:paraId="6A9829C3" w14:textId="77777777" w:rsidR="008638E6" w:rsidRPr="008A45C8" w:rsidRDefault="008638E6" w:rsidP="00B37902">
      <w:pPr>
        <w:pStyle w:val="ListBullet2"/>
        <w:tabs>
          <w:tab w:val="clear" w:pos="720"/>
          <w:tab w:val="num" w:pos="1080"/>
        </w:tabs>
        <w:ind w:left="1080"/>
      </w:pPr>
      <w:r w:rsidRPr="008A45C8">
        <w:t>Another</w:t>
      </w:r>
      <w:r w:rsidR="006F33AD">
        <w:t xml:space="preserve"> method</w:t>
      </w:r>
      <w:r w:rsidRPr="008A45C8">
        <w:t xml:space="preserve"> is to use password-protected files; in Excel, type “password” in the Help box for instructions.  NOTE: if any of the investigators who access identifiable data are not in the CHOP workforce, there are important HIPAA rules on disclosure. </w:t>
      </w:r>
      <w:r w:rsidR="006F33AD">
        <w:t>The investigators and IRB may also need to consider whether the external investigator(s) is engaged in the research.</w:t>
      </w:r>
    </w:p>
    <w:p w14:paraId="6A8711AD" w14:textId="77777777" w:rsidR="008638E6" w:rsidRPr="008A45C8" w:rsidRDefault="008638E6" w:rsidP="00B37902">
      <w:pPr>
        <w:pStyle w:val="ListBullet2"/>
        <w:tabs>
          <w:tab w:val="clear" w:pos="720"/>
          <w:tab w:val="num" w:pos="1080"/>
        </w:tabs>
        <w:ind w:left="1080"/>
      </w:pPr>
      <w:r w:rsidRPr="008A45C8">
        <w:t>Data files can be encrypted</w:t>
      </w:r>
    </w:p>
    <w:p w14:paraId="5ABE1301" w14:textId="77777777" w:rsidR="008638E6" w:rsidRDefault="008638E6" w:rsidP="008638E6">
      <w:pPr>
        <w:numPr>
          <w:ilvl w:val="0"/>
          <w:numId w:val="11"/>
        </w:numPr>
        <w:rPr>
          <w:color w:val="0000FF"/>
        </w:rPr>
      </w:pPr>
      <w:r>
        <w:rPr>
          <w:color w:val="0000FF"/>
        </w:rPr>
        <w:t>Security.  Have a plan for backing up or otherwise recovering data.  This can be as simple as a copy of the password-protected file on your office computer, with the original in one of the Hospital’s secure servers.</w:t>
      </w:r>
    </w:p>
    <w:p w14:paraId="48EC028D" w14:textId="3D3FC9B8" w:rsidR="008638E6" w:rsidRPr="00EC3CF8" w:rsidRDefault="008638E6" w:rsidP="008638E6">
      <w:pPr>
        <w:numPr>
          <w:ilvl w:val="0"/>
          <w:numId w:val="11"/>
        </w:numPr>
        <w:rPr>
          <w:color w:val="0000FF"/>
        </w:rPr>
      </w:pPr>
      <w:r>
        <w:rPr>
          <w:color w:val="0000FF"/>
        </w:rPr>
        <w:t xml:space="preserve">Anonymization, de-identification or destruction.  Provide a specific plan for removing identifiers that meets the needs of the study and potential future uses of the </w:t>
      </w:r>
      <w:r>
        <w:rPr>
          <w:color w:val="0000FF"/>
        </w:rPr>
        <w:lastRenderedPageBreak/>
        <w:t>data. Be sure that data retention procedures meet the requirements of the study sponsor</w:t>
      </w:r>
      <w:r w:rsidR="006E32BB">
        <w:rPr>
          <w:color w:val="0000FF"/>
        </w:rPr>
        <w:t xml:space="preserve"> and CHOP Data Retention Policy A-3-9</w:t>
      </w:r>
      <w:r>
        <w:rPr>
          <w:color w:val="0000FF"/>
        </w:rPr>
        <w:t xml:space="preserve">. </w:t>
      </w:r>
    </w:p>
    <w:p w14:paraId="212AB85C" w14:textId="77777777" w:rsidR="008638E6" w:rsidRPr="002B0C89" w:rsidRDefault="008638E6" w:rsidP="008638E6">
      <w:pPr>
        <w:pStyle w:val="Heading2"/>
      </w:pPr>
      <w:bookmarkStart w:id="242" w:name="_Toc530457839"/>
      <w:bookmarkStart w:id="243" w:name="_Toc204934161"/>
      <w:bookmarkStart w:id="244" w:name="_Toc530457833"/>
      <w:bookmarkStart w:id="245" w:name="_Toc479648425"/>
      <w:bookmarkStart w:id="246" w:name="_Toc504877675"/>
      <w:r w:rsidRPr="002B0C89">
        <w:t>Confidentiality</w:t>
      </w:r>
      <w:bookmarkEnd w:id="242"/>
      <w:bookmarkEnd w:id="243"/>
    </w:p>
    <w:p w14:paraId="7EEF72CA" w14:textId="77777777" w:rsidR="008638E6" w:rsidRPr="004D577C" w:rsidRDefault="008638E6" w:rsidP="008638E6">
      <w:pPr>
        <w:rPr>
          <w:color w:val="1B20EC"/>
        </w:rPr>
      </w:pPr>
      <w:r w:rsidRPr="004D577C">
        <w:rPr>
          <w:color w:val="1B20EC"/>
        </w:rPr>
        <w:t xml:space="preserve">Include a statement that all data and records generated during this study will be kept confidential in accordance with Institutional policies and HIPAA on subject privacy and that the Investigator and other site personnel will not use such data and records for any purpose other than conducting the study. Describe the safeguards to maintain subject confidentiality. </w:t>
      </w:r>
    </w:p>
    <w:p w14:paraId="4313B9A0" w14:textId="32A52BDF" w:rsidR="008638E6" w:rsidRDefault="008638E6" w:rsidP="008638E6">
      <w:r>
        <w:t>No identifiable data will be used for future study without first obtaining IRB approval</w:t>
      </w:r>
      <w:r w:rsidR="00245F1C">
        <w:t xml:space="preserve"> or determination of exemption</w:t>
      </w:r>
      <w:r>
        <w:t xml:space="preserve">. The investigator will obtain a data use agreement between </w:t>
      </w:r>
      <w:r w:rsidR="005C266E">
        <w:t xml:space="preserve">the </w:t>
      </w:r>
      <w:r>
        <w:t xml:space="preserve">provider (the PI) </w:t>
      </w:r>
      <w:r w:rsidR="005C266E">
        <w:t xml:space="preserve">of the data </w:t>
      </w:r>
      <w:r>
        <w:t>and any recipient researchers (including others at CHOP) before sharing a limited dataset (</w:t>
      </w:r>
      <w:r w:rsidR="005C266E">
        <w:t xml:space="preserve">PHI limited to </w:t>
      </w:r>
      <w:r>
        <w:t xml:space="preserve">dates and zip codes). </w:t>
      </w:r>
    </w:p>
    <w:p w14:paraId="66C50DE8" w14:textId="77777777" w:rsidR="008638E6" w:rsidRDefault="008638E6">
      <w:pPr>
        <w:pStyle w:val="Heading2"/>
      </w:pPr>
      <w:bookmarkStart w:id="247" w:name="_Toc204934162"/>
      <w:r>
        <w:t>Regulatory and Ethical Considerations</w:t>
      </w:r>
      <w:bookmarkEnd w:id="244"/>
      <w:bookmarkEnd w:id="247"/>
    </w:p>
    <w:p w14:paraId="30B374DE" w14:textId="77777777" w:rsidR="008638E6" w:rsidRPr="0022641C" w:rsidRDefault="008638E6">
      <w:pPr>
        <w:pStyle w:val="Heading3"/>
      </w:pPr>
      <w:bookmarkStart w:id="248" w:name="_Toc530457804"/>
      <w:bookmarkStart w:id="249" w:name="_Toc204934163"/>
      <w:r w:rsidRPr="0022641C">
        <w:t xml:space="preserve">Data and Safety Monitoring </w:t>
      </w:r>
      <w:bookmarkEnd w:id="248"/>
      <w:r w:rsidRPr="0022641C">
        <w:t>Plan</w:t>
      </w:r>
      <w:bookmarkEnd w:id="249"/>
    </w:p>
    <w:p w14:paraId="6F973E97" w14:textId="0A1C4797" w:rsidR="008638E6" w:rsidRPr="00B32843" w:rsidRDefault="008638E6">
      <w:pPr>
        <w:rPr>
          <w:color w:val="0000FF"/>
        </w:rPr>
      </w:pPr>
      <w:r w:rsidRPr="00B32843">
        <w:rPr>
          <w:color w:val="0000FF"/>
        </w:rPr>
        <w:t xml:space="preserve">Describe the </w:t>
      </w:r>
      <w:r w:rsidR="00742EC6">
        <w:rPr>
          <w:color w:val="0000FF"/>
        </w:rPr>
        <w:t xml:space="preserve">data </w:t>
      </w:r>
      <w:r w:rsidRPr="00B32843">
        <w:rPr>
          <w:color w:val="0000FF"/>
        </w:rPr>
        <w:t>safety and monitoring plan</w:t>
      </w:r>
      <w:r w:rsidR="00742EC6">
        <w:rPr>
          <w:color w:val="0000FF"/>
        </w:rPr>
        <w:t xml:space="preserve"> (DSMP)</w:t>
      </w:r>
      <w:r w:rsidRPr="00B32843">
        <w:rPr>
          <w:color w:val="0000FF"/>
        </w:rPr>
        <w:t>. Include the processes and safeguards that will be in place to identify risks to research subjects and to protect subjects during the execution of the trial. See IRB SOP 803 for additional details. The plan should be tailored to the risks of the study intervention and the nature of the disease process and should provide oversight for the emerging safety information could include one or more of the following:</w:t>
      </w:r>
    </w:p>
    <w:p w14:paraId="18490DCF" w14:textId="77777777" w:rsidR="008638E6" w:rsidRPr="002B0C89" w:rsidRDefault="008638E6" w:rsidP="00B37902">
      <w:pPr>
        <w:pStyle w:val="ListBullet2"/>
      </w:pPr>
      <w:r w:rsidRPr="002B0C89">
        <w:t xml:space="preserve">Principal Investigator </w:t>
      </w:r>
    </w:p>
    <w:p w14:paraId="45A387DB" w14:textId="77777777" w:rsidR="008638E6" w:rsidRPr="002B0C89" w:rsidRDefault="008638E6" w:rsidP="00B37902">
      <w:pPr>
        <w:pStyle w:val="ListBullet2"/>
      </w:pPr>
      <w:r w:rsidRPr="002B0C89">
        <w:t>Medical Monitor associated with the sponsor or the study</w:t>
      </w:r>
    </w:p>
    <w:p w14:paraId="2D9FA53E" w14:textId="77777777" w:rsidR="008638E6" w:rsidRPr="002B0C89" w:rsidRDefault="008638E6" w:rsidP="00B37902">
      <w:pPr>
        <w:pStyle w:val="ListBullet2"/>
      </w:pPr>
      <w:r w:rsidRPr="002B0C89">
        <w:t>Independent Safety Officer,</w:t>
      </w:r>
    </w:p>
    <w:p w14:paraId="6092F657" w14:textId="77777777" w:rsidR="008638E6" w:rsidRPr="002B0C89" w:rsidRDefault="008638E6" w:rsidP="00B37902">
      <w:pPr>
        <w:pStyle w:val="ListBullet2"/>
      </w:pPr>
      <w:r w:rsidRPr="002B0C89">
        <w:t>Internal Steering Committee or Internal Data Monitoring Committee made up of representatives of the sponsor and study investigators;</w:t>
      </w:r>
    </w:p>
    <w:p w14:paraId="01015801" w14:textId="77777777" w:rsidR="008638E6" w:rsidRPr="002B0C89" w:rsidRDefault="008638E6" w:rsidP="00B37902">
      <w:pPr>
        <w:pStyle w:val="ListBullet2"/>
      </w:pPr>
      <w:r w:rsidRPr="002B0C89">
        <w:t xml:space="preserve">Data Safety Monitoring Board (DSMB) or Data Monitoring Committee (DMC) made up of representatives who are independent of the study sponsor and investigators. </w:t>
      </w:r>
    </w:p>
    <w:p w14:paraId="2B99BD29" w14:textId="0FBB0CEA" w:rsidR="008638E6" w:rsidRDefault="008638E6">
      <w:pPr>
        <w:rPr>
          <w:color w:val="0000FF"/>
        </w:rPr>
      </w:pPr>
      <w:r w:rsidRPr="00B32843">
        <w:rPr>
          <w:color w:val="0000FF"/>
        </w:rPr>
        <w:t>Certain studies (late Phase 2 and Phase 3 trials, particularly for life-threatening diseases) may be required to include an independent Data and Safety Monitoring Board (DSMB) that will be in place to monitor the safety events associated with the study. If a DSMB will be employed, the full details of the composition of the DSMB, how it will operate, and how the interim analyses are to be performed should be provided.</w:t>
      </w:r>
    </w:p>
    <w:p w14:paraId="15EB3757" w14:textId="185E3B76" w:rsidR="00742EC6" w:rsidRPr="00B37902" w:rsidRDefault="00742EC6">
      <w:r w:rsidRPr="00B37902">
        <w:t>The CHOP PI will monitor and review the study progress, subject safety, and the accuracy and security of the emerging data.</w:t>
      </w:r>
    </w:p>
    <w:p w14:paraId="43FA9A79" w14:textId="77777777" w:rsidR="008638E6" w:rsidRDefault="008638E6">
      <w:pPr>
        <w:pStyle w:val="Heading3"/>
      </w:pPr>
      <w:bookmarkStart w:id="250" w:name="_Toc204934164"/>
      <w:r>
        <w:lastRenderedPageBreak/>
        <w:t>Risk Assessment</w:t>
      </w:r>
      <w:bookmarkEnd w:id="250"/>
    </w:p>
    <w:p w14:paraId="0004EB5D" w14:textId="77777777" w:rsidR="008638E6" w:rsidRPr="008A45C8" w:rsidRDefault="008638E6">
      <w:pPr>
        <w:rPr>
          <w:color w:val="0000FF"/>
        </w:rPr>
      </w:pPr>
      <w:r w:rsidRPr="008A45C8">
        <w:rPr>
          <w:color w:val="0000FF"/>
        </w:rPr>
        <w:t xml:space="preserve">Risks are either not greater than minimal, a minor increase above minimal or greater than minimal.  </w:t>
      </w:r>
      <w:r w:rsidRPr="002B0C89">
        <w:rPr>
          <w:color w:val="0000FF"/>
        </w:rPr>
        <w:t xml:space="preserve">Describe the risks of each research intervention or procedure in terms of magnitude and probability of harm. </w:t>
      </w:r>
      <w:r w:rsidRPr="008A45C8">
        <w:rPr>
          <w:color w:val="0000FF"/>
        </w:rPr>
        <w:t>Consider all physical, psychological, economic, or societal harms that might accrue to subjects or others.</w:t>
      </w:r>
    </w:p>
    <w:p w14:paraId="57C61105" w14:textId="77777777" w:rsidR="008638E6" w:rsidRPr="002B0C89" w:rsidRDefault="008638E6">
      <w:pPr>
        <w:rPr>
          <w:color w:val="0000FF"/>
        </w:rPr>
      </w:pPr>
      <w:r w:rsidRPr="002B0C89">
        <w:rPr>
          <w:color w:val="0000FF"/>
        </w:rPr>
        <w:t>Distinguish between risks associated with routine clinical care from those that will occur as a result of research. Summarize the overall anticipated risks from the study intervention and study</w:t>
      </w:r>
      <w:r w:rsidR="00735B4B">
        <w:rPr>
          <w:color w:val="0000FF"/>
        </w:rPr>
        <w:t>-</w:t>
      </w:r>
      <w:r w:rsidRPr="002B0C89">
        <w:rPr>
          <w:color w:val="0000FF"/>
        </w:rPr>
        <w:t xml:space="preserve">related procedures. </w:t>
      </w:r>
    </w:p>
    <w:p w14:paraId="6487DC89" w14:textId="77777777" w:rsidR="008638E6" w:rsidRDefault="008638E6">
      <w:r w:rsidRPr="00AD7200">
        <w:rPr>
          <w:color w:val="0000FF"/>
        </w:rPr>
        <w:t>Address how the study design and execution will minimize the risks of harm.</w:t>
      </w:r>
    </w:p>
    <w:p w14:paraId="4B2454CD" w14:textId="77777777" w:rsidR="008638E6" w:rsidRDefault="008638E6">
      <w:pPr>
        <w:pStyle w:val="Heading3"/>
      </w:pPr>
      <w:bookmarkStart w:id="251" w:name="_Toc204934165"/>
      <w:r>
        <w:t>Potential Benefits of Trial Participation</w:t>
      </w:r>
      <w:bookmarkEnd w:id="251"/>
    </w:p>
    <w:p w14:paraId="4BD61EEE" w14:textId="77777777" w:rsidR="008638E6" w:rsidRPr="002B0C89" w:rsidRDefault="008638E6">
      <w:pPr>
        <w:rPr>
          <w:color w:val="0000FF"/>
        </w:rPr>
      </w:pPr>
      <w:r w:rsidRPr="002B0C89">
        <w:rPr>
          <w:color w:val="0000FF"/>
        </w:rPr>
        <w:t xml:space="preserve">Summarize all potential benefits, if any from trial participation.  Benefits should be broken down into direct benefits (accrue to the study subject as a result of participation) and indirect benefits (benefits that accrue to the individual or society in the future). </w:t>
      </w:r>
    </w:p>
    <w:p w14:paraId="706D5DDC" w14:textId="77777777" w:rsidR="008638E6" w:rsidRDefault="008638E6" w:rsidP="008638E6">
      <w:pPr>
        <w:pStyle w:val="Heading3"/>
      </w:pPr>
      <w:bookmarkStart w:id="252" w:name="_Toc204934166"/>
      <w:r>
        <w:t>Risk-Benefit Assessment</w:t>
      </w:r>
      <w:bookmarkEnd w:id="252"/>
    </w:p>
    <w:p w14:paraId="2EB6B31D" w14:textId="77777777" w:rsidR="008638E6" w:rsidRPr="002B0C89" w:rsidRDefault="008638E6" w:rsidP="008638E6">
      <w:pPr>
        <w:rPr>
          <w:color w:val="0000FF"/>
        </w:rPr>
      </w:pPr>
      <w:r w:rsidRPr="002B0C89">
        <w:rPr>
          <w:color w:val="0000FF"/>
        </w:rPr>
        <w:t xml:space="preserve">The Risk-Benefit assessment should include justification for proceeding with the trial based on the balance between risks and benefits. </w:t>
      </w:r>
    </w:p>
    <w:p w14:paraId="3202327B" w14:textId="77777777" w:rsidR="008638E6" w:rsidRDefault="008638E6">
      <w:pPr>
        <w:pStyle w:val="Heading2"/>
      </w:pPr>
      <w:bookmarkStart w:id="253" w:name="_Toc204934167"/>
      <w:bookmarkStart w:id="254" w:name="_Toc530457837"/>
      <w:r>
        <w:t>Recruitment Strategy</w:t>
      </w:r>
      <w:bookmarkEnd w:id="253"/>
    </w:p>
    <w:p w14:paraId="3FF4B6E0" w14:textId="77777777" w:rsidR="00DB598C" w:rsidRDefault="00DB598C" w:rsidP="00DB598C">
      <w:pPr>
        <w:rPr>
          <w:color w:val="0000FF"/>
        </w:rPr>
      </w:pPr>
      <w:r w:rsidRPr="00C55637">
        <w:rPr>
          <w:color w:val="0000FF"/>
        </w:rPr>
        <w:t>Describe the approach to recruiting subjects. Where will they come from? How will the investigator identify prospective subjects? Will the subjects come from the investigator’s patients or will they be patients of other care providers? If the prospective subjects are not patients of the investigator who will first approach the subjects and by what method (in person, via mail, via telephone contact?) Will advertising be used (</w:t>
      </w:r>
      <w:r>
        <w:rPr>
          <w:color w:val="0000FF"/>
        </w:rPr>
        <w:t xml:space="preserve">note: all recruitment materials that </w:t>
      </w:r>
      <w:r w:rsidRPr="00C55637">
        <w:rPr>
          <w:color w:val="0000FF"/>
        </w:rPr>
        <w:t>subject</w:t>
      </w:r>
      <w:r>
        <w:rPr>
          <w:color w:val="0000FF"/>
        </w:rPr>
        <w:t>s</w:t>
      </w:r>
      <w:r w:rsidRPr="00C55637">
        <w:rPr>
          <w:color w:val="0000FF"/>
        </w:rPr>
        <w:t xml:space="preserve"> </w:t>
      </w:r>
      <w:r>
        <w:rPr>
          <w:color w:val="0000FF"/>
        </w:rPr>
        <w:t>will see and/or hear must be reviewed and approved by the IRB before they are used to recruit subjects</w:t>
      </w:r>
      <w:r w:rsidRPr="00C55637">
        <w:rPr>
          <w:color w:val="0000FF"/>
        </w:rPr>
        <w:t>)? Will there be sufficient subjects to achieve the study goals?</w:t>
      </w:r>
    </w:p>
    <w:p w14:paraId="2A1883E5" w14:textId="56DBFA21" w:rsidR="00DB598C" w:rsidRDefault="00DB598C" w:rsidP="00DB598C">
      <w:pPr>
        <w:rPr>
          <w:color w:val="0000FF"/>
        </w:rPr>
      </w:pPr>
      <w:r>
        <w:rPr>
          <w:color w:val="0000FF"/>
        </w:rPr>
        <w:t>If eligibility screening requires collection of data about prospective subjects (via medical record review, direct query or other procedures), and this screening will take place before subjects consent to participation in the main study, describe the plan for obtaining consent/assent and HIPAA authorization for the screening (unless the screening either qualifies for waivers of consent/assent/HIPAA authorization or</w:t>
      </w:r>
      <w:r w:rsidRPr="002E06E7">
        <w:rPr>
          <w:color w:val="0000FF"/>
        </w:rPr>
        <w:t xml:space="preserve"> </w:t>
      </w:r>
      <w:r>
        <w:rPr>
          <w:color w:val="0000FF"/>
        </w:rPr>
        <w:t xml:space="preserve">does not require prior informed consent/assent/HIPAA authorization [see Section </w:t>
      </w:r>
      <w:r w:rsidR="0088059E">
        <w:rPr>
          <w:color w:val="0000FF"/>
        </w:rPr>
        <w:t>9.6.1</w:t>
      </w:r>
      <w:r>
        <w:rPr>
          <w:color w:val="0000FF"/>
        </w:rPr>
        <w:t xml:space="preserve"> for additional information])</w:t>
      </w:r>
      <w:r>
        <w:rPr>
          <w:rFonts w:ascii="inherit" w:hAnsi="inherit"/>
          <w:color w:val="666666"/>
          <w:sz w:val="23"/>
          <w:szCs w:val="23"/>
        </w:rPr>
        <w:t>.</w:t>
      </w:r>
    </w:p>
    <w:p w14:paraId="0988BDD7" w14:textId="58284EC9" w:rsidR="00DB598C" w:rsidRDefault="00DB598C" w:rsidP="00DB598C">
      <w:pPr>
        <w:rPr>
          <w:color w:val="0000FF"/>
        </w:rPr>
      </w:pPr>
      <w:r>
        <w:rPr>
          <w:color w:val="0000FF"/>
        </w:rPr>
        <w:t xml:space="preserve">For more information, see the IRB’s webpage on the differences between </w:t>
      </w:r>
      <w:hyperlink r:id="rId19" w:history="1">
        <w:r>
          <w:rPr>
            <w:rStyle w:val="Hyperlink"/>
          </w:rPr>
          <w:t>Recruitment vs Screening</w:t>
        </w:r>
      </w:hyperlink>
      <w:r>
        <w:rPr>
          <w:color w:val="0000FF"/>
        </w:rPr>
        <w:t>.</w:t>
      </w:r>
    </w:p>
    <w:p w14:paraId="6F340E50" w14:textId="5655EB50" w:rsidR="00DB598C" w:rsidRDefault="00DB598C" w:rsidP="008638E6">
      <w:pPr>
        <w:rPr>
          <w:color w:val="0000FF"/>
        </w:rPr>
      </w:pPr>
    </w:p>
    <w:p w14:paraId="536D6020" w14:textId="664F3F28" w:rsidR="00110C75" w:rsidRDefault="00110C75" w:rsidP="00110C75">
      <w:pPr>
        <w:pStyle w:val="Heading2"/>
      </w:pPr>
      <w:bookmarkStart w:id="255" w:name="_Toc204934168"/>
      <w:bookmarkStart w:id="256" w:name="_Toc530457838"/>
      <w:bookmarkEnd w:id="254"/>
      <w:r>
        <w:lastRenderedPageBreak/>
        <w:t>Informed Consent/Assent</w:t>
      </w:r>
      <w:r w:rsidRPr="001E1572">
        <w:t xml:space="preserve"> </w:t>
      </w:r>
      <w:r>
        <w:t>and HIPAA Authorization</w:t>
      </w:r>
      <w:bookmarkEnd w:id="255"/>
    </w:p>
    <w:p w14:paraId="16EF5875" w14:textId="1473475B" w:rsidR="00DB598C" w:rsidRDefault="00DB598C" w:rsidP="00DB598C">
      <w:pPr>
        <w:rPr>
          <w:color w:val="0000FF"/>
        </w:rPr>
      </w:pPr>
      <w:r w:rsidRPr="001E1572">
        <w:rPr>
          <w:color w:val="0000FF"/>
        </w:rPr>
        <w:t>Describe the procedures that will be used to obtain informed consent/HIPAA Authorization and assent. Include: who will obtain consent and assent, where will consent/assent process take place, how privacy will be assured</w:t>
      </w:r>
      <w:r>
        <w:rPr>
          <w:color w:val="0000FF"/>
        </w:rPr>
        <w:t xml:space="preserve"> </w:t>
      </w:r>
      <w:r w:rsidRPr="00DB581C">
        <w:rPr>
          <w:color w:val="0000FF"/>
        </w:rPr>
        <w:t>(e.g. the consent conference will occur in a private exam room)</w:t>
      </w:r>
      <w:r w:rsidRPr="001E1572">
        <w:rPr>
          <w:color w:val="0000FF"/>
        </w:rPr>
        <w:t xml:space="preserve">, how much time will subjects be permitted to make a decision, how the investigators will assure that subjects comprehend the nature of the study, the study procedures and the risks and benefits of participation, steps that will be taken to avoid coercion and documentation of consent. Also, include whether a stand-alone HIPAA Authorization will be used or a combined consent-authorization document. </w:t>
      </w:r>
    </w:p>
    <w:p w14:paraId="0936D0A7" w14:textId="1D634891" w:rsidR="00DB598C" w:rsidRPr="00B37902" w:rsidRDefault="00DB598C" w:rsidP="00B37902">
      <w:pPr>
        <w:rPr>
          <w:color w:val="0000FF"/>
        </w:rPr>
      </w:pPr>
      <w:r>
        <w:rPr>
          <w:color w:val="0000FF"/>
        </w:rPr>
        <w:t>If the study includes several populations or scenarios for obtaining consent, create subsections to address them (e.g. for those who provide consent/assent/HIPAA authorization in person, those who provide consent/assent/HIPAA authorization over the phone, etc.).</w:t>
      </w:r>
    </w:p>
    <w:p w14:paraId="4E1DDD56" w14:textId="77777777" w:rsidR="00DB598C" w:rsidRDefault="00DB598C" w:rsidP="00DB598C">
      <w:pPr>
        <w:pStyle w:val="Heading3"/>
      </w:pPr>
      <w:bookmarkStart w:id="257" w:name="_Toc44320748"/>
      <w:r>
        <w:t>Screening</w:t>
      </w:r>
      <w:bookmarkEnd w:id="257"/>
      <w:r>
        <w:t xml:space="preserve"> </w:t>
      </w:r>
    </w:p>
    <w:p w14:paraId="6AC107BA" w14:textId="77777777" w:rsidR="00DB598C" w:rsidRDefault="00DB598C" w:rsidP="00DB598C">
      <w:pPr>
        <w:rPr>
          <w:color w:val="1B20EC"/>
        </w:rPr>
      </w:pPr>
      <w:r w:rsidRPr="00790D75">
        <w:rPr>
          <w:color w:val="1B20EC"/>
        </w:rPr>
        <w:t>Describe the process</w:t>
      </w:r>
      <w:r>
        <w:rPr>
          <w:color w:val="1B20EC"/>
        </w:rPr>
        <w:t xml:space="preserve"> for screening procedures</w:t>
      </w:r>
      <w:r w:rsidRPr="00790D75">
        <w:rPr>
          <w:color w:val="1B20EC"/>
        </w:rPr>
        <w:t xml:space="preserve">, including location (e.g. in person, over the phone, etc.) and consent/assent/HIPAA authorization determinations request (e.g. </w:t>
      </w:r>
      <w:r>
        <w:rPr>
          <w:color w:val="1B20EC"/>
        </w:rPr>
        <w:t xml:space="preserve">written or verbal </w:t>
      </w:r>
      <w:r w:rsidRPr="00790D75">
        <w:rPr>
          <w:color w:val="1B20EC"/>
        </w:rPr>
        <w:t xml:space="preserve">consent/assent/HIPAA authorization will be obtained, </w:t>
      </w:r>
      <w:r>
        <w:rPr>
          <w:color w:val="1B20EC"/>
        </w:rPr>
        <w:t xml:space="preserve">written or verbal </w:t>
      </w:r>
      <w:r w:rsidRPr="00790D75">
        <w:rPr>
          <w:color w:val="1B20EC"/>
        </w:rPr>
        <w:t xml:space="preserve">consent/assent will be obtained, </w:t>
      </w:r>
      <w:r>
        <w:rPr>
          <w:color w:val="1B20EC"/>
        </w:rPr>
        <w:t xml:space="preserve">written or verbal </w:t>
      </w:r>
      <w:r w:rsidRPr="00790D75">
        <w:rPr>
          <w:color w:val="1B20EC"/>
        </w:rPr>
        <w:t>HIPAA authorization will be obtained, waivers of consent/assent/HIPAA authorization are requested, etc.).</w:t>
      </w:r>
      <w:r>
        <w:rPr>
          <w:color w:val="1B20EC"/>
        </w:rPr>
        <w:t xml:space="preserve"> If no screening procedures will be conducted, delete this sub-section.</w:t>
      </w:r>
    </w:p>
    <w:p w14:paraId="0A526276" w14:textId="77777777" w:rsidR="00DB598C" w:rsidRPr="009D72B5" w:rsidRDefault="00DB598C" w:rsidP="00BA4DBD">
      <w:pPr>
        <w:pStyle w:val="ListBullet2"/>
        <w:numPr>
          <w:ilvl w:val="0"/>
          <w:numId w:val="0"/>
        </w:numPr>
      </w:pPr>
      <w:r w:rsidRPr="005C19B6">
        <w:t>The IRB may approve screening procedures without obtaining the prior informed consent of the prospective subject or the subject’s legally authorized representative only if the solicited information is </w:t>
      </w:r>
      <w:r w:rsidRPr="005C19B6">
        <w:rPr>
          <w:b/>
          <w:bCs/>
        </w:rPr>
        <w:t>limited to the minimum necessary for screening/determining eligibility</w:t>
      </w:r>
      <w:r w:rsidRPr="005C19B6">
        <w:t xml:space="preserve"> for the main study AND if these procedures are limited to: (a) obtaining information through oral or written communication with the prospective subject or legally authorized representative, or (b) obtaining identifiable private information or identifiable biospecimens by accessing records or stored identifiable biospecimens. </w:t>
      </w:r>
      <w:r w:rsidRPr="005C19B6">
        <w:rPr>
          <w:b/>
        </w:rPr>
        <w:t>NOTE:</w:t>
      </w:r>
      <w:r w:rsidRPr="005C19B6">
        <w:t xml:space="preserve"> If the information or biospecimens used for the purpose of screening, recruiting, or determining the eligibility of subjects include protected health information (PHI), HIPAA applies and HIPAA Authorization may still need to be obtained prior to conducting these screening activities. See</w:t>
      </w:r>
      <w:r>
        <w:t xml:space="preserve"> the IRB’s </w:t>
      </w:r>
      <w:r w:rsidRPr="008B0126">
        <w:t xml:space="preserve">webpage on </w:t>
      </w:r>
      <w:hyperlink r:id="rId20" w:history="1">
        <w:r w:rsidRPr="008263CD">
          <w:rPr>
            <w:rStyle w:val="Hyperlink"/>
            <w:color w:val="030AFF"/>
          </w:rPr>
          <w:t>Recruitment vs Screening</w:t>
        </w:r>
      </w:hyperlink>
      <w:r w:rsidRPr="008B0126">
        <w:t xml:space="preserve"> for</w:t>
      </w:r>
      <w:r w:rsidRPr="005C19B6">
        <w:t xml:space="preserve"> more information.</w:t>
      </w:r>
    </w:p>
    <w:p w14:paraId="27635A6C" w14:textId="77777777" w:rsidR="00DB598C" w:rsidRDefault="00DB598C" w:rsidP="00DB598C">
      <w:pPr>
        <w:pStyle w:val="Heading3"/>
      </w:pPr>
      <w:bookmarkStart w:id="258" w:name="_Toc44320749"/>
      <w:r>
        <w:t>Main Study</w:t>
      </w:r>
      <w:bookmarkEnd w:id="258"/>
    </w:p>
    <w:p w14:paraId="299097DC" w14:textId="77777777" w:rsidR="00DB598C" w:rsidRDefault="00DB598C" w:rsidP="00DB598C">
      <w:pPr>
        <w:rPr>
          <w:color w:val="1B20EC"/>
        </w:rPr>
      </w:pPr>
      <w:r w:rsidRPr="00C13985">
        <w:rPr>
          <w:color w:val="1B20EC"/>
        </w:rPr>
        <w:t xml:space="preserve">Describe the </w:t>
      </w:r>
      <w:r>
        <w:rPr>
          <w:color w:val="1B20EC"/>
        </w:rPr>
        <w:t xml:space="preserve">consent </w:t>
      </w:r>
      <w:r w:rsidRPr="00C13985">
        <w:rPr>
          <w:color w:val="1B20EC"/>
        </w:rPr>
        <w:t>process</w:t>
      </w:r>
      <w:r>
        <w:rPr>
          <w:color w:val="1B20EC"/>
        </w:rPr>
        <w:t xml:space="preserve"> for main study procedures</w:t>
      </w:r>
      <w:r w:rsidRPr="00C13985">
        <w:rPr>
          <w:color w:val="1B20EC"/>
        </w:rPr>
        <w:t xml:space="preserve">, including location (e.g. in person, over the phone, etc.) and consent/assent/HIPAA authorization determinations request (e.g. </w:t>
      </w:r>
      <w:r>
        <w:rPr>
          <w:color w:val="1B20EC"/>
        </w:rPr>
        <w:t xml:space="preserve">written or verbal </w:t>
      </w:r>
      <w:r w:rsidRPr="00C13985">
        <w:rPr>
          <w:color w:val="1B20EC"/>
        </w:rPr>
        <w:t xml:space="preserve">consent/assent/HIPAA authorization will be obtained, </w:t>
      </w:r>
      <w:r>
        <w:rPr>
          <w:color w:val="1B20EC"/>
        </w:rPr>
        <w:t xml:space="preserve">written or verbal </w:t>
      </w:r>
      <w:r w:rsidRPr="00C13985">
        <w:rPr>
          <w:color w:val="1B20EC"/>
        </w:rPr>
        <w:t xml:space="preserve">consent/assent will be obtained, </w:t>
      </w:r>
      <w:r>
        <w:rPr>
          <w:color w:val="1B20EC"/>
        </w:rPr>
        <w:t xml:space="preserve">written or verbal </w:t>
      </w:r>
      <w:r w:rsidRPr="00C13985">
        <w:rPr>
          <w:color w:val="1B20EC"/>
        </w:rPr>
        <w:t>HIPAA authorization will be obtained, etc.).</w:t>
      </w:r>
    </w:p>
    <w:p w14:paraId="2B1E965C" w14:textId="77777777" w:rsidR="00DB598C" w:rsidRDefault="00DB598C" w:rsidP="00DB598C">
      <w:pPr>
        <w:pStyle w:val="Heading3"/>
      </w:pPr>
      <w:bookmarkStart w:id="259" w:name="_Toc44320750"/>
      <w:r>
        <w:t>Consent/HIPAA Authorization Plan for Subjects Who Reach Age of Majority</w:t>
      </w:r>
      <w:bookmarkEnd w:id="259"/>
    </w:p>
    <w:p w14:paraId="4F7B0D2E" w14:textId="77777777" w:rsidR="00DB598C" w:rsidRPr="008C662D" w:rsidRDefault="00DB598C" w:rsidP="00DB598C">
      <w:r w:rsidRPr="00C13985">
        <w:rPr>
          <w:color w:val="1B20EC"/>
        </w:rPr>
        <w:t xml:space="preserve">Describe the </w:t>
      </w:r>
      <w:r>
        <w:rPr>
          <w:color w:val="1B20EC"/>
        </w:rPr>
        <w:t xml:space="preserve">consent/HIPAA authorization </w:t>
      </w:r>
      <w:r w:rsidRPr="00C13985">
        <w:rPr>
          <w:color w:val="1B20EC"/>
        </w:rPr>
        <w:t>process</w:t>
      </w:r>
      <w:r>
        <w:rPr>
          <w:color w:val="1B20EC"/>
        </w:rPr>
        <w:t xml:space="preserve"> for individuals who become legal adults while enrolled in the study. If subjects will provide verbal consent/HIPAA authorization for their continued participation (e.g. if they are contacted over the phone), make sure all study materials request a waiver of documentation of consent and alteration of HIPAA (to obtain </w:t>
      </w:r>
      <w:r>
        <w:rPr>
          <w:color w:val="1B20EC"/>
        </w:rPr>
        <w:lastRenderedPageBreak/>
        <w:t>verbal authorization), and that a verbal consent/HIPAA authorization form is provided. If no subjects will reach the age of majority while enrolled, delete this section.</w:t>
      </w:r>
    </w:p>
    <w:p w14:paraId="3EB57BAC" w14:textId="77777777" w:rsidR="00DB598C" w:rsidRPr="00C571E3" w:rsidRDefault="00DB598C" w:rsidP="00DB598C">
      <w:pPr>
        <w:pStyle w:val="Heading3"/>
      </w:pPr>
      <w:bookmarkStart w:id="260" w:name="_Toc44320751"/>
      <w:r>
        <w:t>Individuals with Limited English Proficiency</w:t>
      </w:r>
      <w:bookmarkEnd w:id="260"/>
      <w:r>
        <w:t xml:space="preserve"> </w:t>
      </w:r>
    </w:p>
    <w:p w14:paraId="535646C8" w14:textId="77777777" w:rsidR="00DB598C" w:rsidRPr="00790D75" w:rsidRDefault="00DB598C" w:rsidP="00DB598C">
      <w:pPr>
        <w:rPr>
          <w:color w:val="1B20EC"/>
        </w:rPr>
      </w:pPr>
      <w:r w:rsidRPr="00C13985">
        <w:rPr>
          <w:color w:val="1B20EC"/>
        </w:rPr>
        <w:t>Describe th</w:t>
      </w:r>
      <w:r>
        <w:rPr>
          <w:color w:val="1B20EC"/>
        </w:rPr>
        <w:t>e consent/assent/HIPAA authorization process for individuals with limited English proficiency. If subjects will be enrolled over the phone, also outline the role of the interpreter in the phone conversation (i.e. will they be physically present with the investigator or conferenced into the call, how will interpreters/witnesses document their role in the consent process, etc.).</w:t>
      </w:r>
    </w:p>
    <w:p w14:paraId="70139468" w14:textId="77777777" w:rsidR="00110C75" w:rsidRPr="00C571E3" w:rsidRDefault="00110C75" w:rsidP="00110C75">
      <w:pPr>
        <w:pStyle w:val="Heading3"/>
      </w:pPr>
      <w:bookmarkStart w:id="261" w:name="_Toc159405571"/>
      <w:bookmarkStart w:id="262" w:name="_Toc204934169"/>
      <w:r w:rsidRPr="00C571E3">
        <w:t>Waiver</w:t>
      </w:r>
      <w:r>
        <w:t xml:space="preserve"> of Consent</w:t>
      </w:r>
      <w:bookmarkEnd w:id="261"/>
      <w:bookmarkEnd w:id="262"/>
    </w:p>
    <w:p w14:paraId="3A315D5B" w14:textId="32EDCAB0" w:rsidR="00110C75" w:rsidRDefault="00110C75" w:rsidP="00110C75">
      <w:pPr>
        <w:rPr>
          <w:color w:val="0000FF"/>
        </w:rPr>
      </w:pPr>
      <w:r>
        <w:rPr>
          <w:color w:val="0000FF"/>
        </w:rPr>
        <w:t>If the study appears to qualify for waiver of consent (studies limited to existing data), the protocol must provide sufficient information explaining why the research meets the criteria of 45 CFR 46.116(</w:t>
      </w:r>
      <w:r w:rsidR="00562AD4">
        <w:rPr>
          <w:color w:val="0000FF"/>
        </w:rPr>
        <w:t>f</w:t>
      </w:r>
      <w:r>
        <w:rPr>
          <w:color w:val="0000FF"/>
        </w:rPr>
        <w:t>)</w:t>
      </w:r>
      <w:r w:rsidR="00A60FA3">
        <w:rPr>
          <w:color w:val="0000FF"/>
        </w:rPr>
        <w:t>(3)</w:t>
      </w:r>
      <w:r>
        <w:rPr>
          <w:color w:val="0000FF"/>
        </w:rPr>
        <w:t xml:space="preserve"> so that the IRB can grant the request. The </w:t>
      </w:r>
      <w:proofErr w:type="spellStart"/>
      <w:r>
        <w:rPr>
          <w:color w:val="0000FF"/>
        </w:rPr>
        <w:t>eIRB</w:t>
      </w:r>
      <w:proofErr w:type="spellEnd"/>
      <w:r>
        <w:rPr>
          <w:color w:val="0000FF"/>
        </w:rPr>
        <w:t xml:space="preserve"> application will request this same information. </w:t>
      </w:r>
    </w:p>
    <w:p w14:paraId="12D74467" w14:textId="67858F43" w:rsidR="00110C75" w:rsidRPr="0091362D" w:rsidRDefault="00110C75" w:rsidP="00110C75">
      <w:pPr>
        <w:spacing w:before="0" w:after="0"/>
        <w:ind w:left="702"/>
        <w:rPr>
          <w:color w:val="FF0000"/>
        </w:rPr>
      </w:pPr>
      <w:r w:rsidRPr="0091362D">
        <w:rPr>
          <w:b/>
          <w:color w:val="FF0000"/>
        </w:rPr>
        <w:t>45 CFR 46.116(</w:t>
      </w:r>
      <w:r w:rsidR="00562AD4">
        <w:rPr>
          <w:b/>
          <w:color w:val="FF0000"/>
        </w:rPr>
        <w:t>f</w:t>
      </w:r>
      <w:r w:rsidRPr="004D577C">
        <w:rPr>
          <w:b/>
          <w:color w:val="FF0000"/>
        </w:rPr>
        <w:t>)</w:t>
      </w:r>
      <w:r w:rsidR="00A60FA3" w:rsidRPr="004D577C">
        <w:rPr>
          <w:b/>
          <w:color w:val="FF0000"/>
        </w:rPr>
        <w:t>(3)</w:t>
      </w:r>
      <w:r w:rsidRPr="004D577C">
        <w:rPr>
          <w:color w:val="FF0000"/>
        </w:rPr>
        <w:t xml:space="preserve"> </w:t>
      </w:r>
      <w:r w:rsidRPr="0091362D">
        <w:rPr>
          <w:color w:val="FF0000"/>
        </w:rPr>
        <w:t>An IRB may approve a consent procedure which does not include, or which alters, some or all of the elements of informed consent set forth in this section, or waive the requirements to obtain informed consent provided the IRB finds and documents that:</w:t>
      </w:r>
    </w:p>
    <w:p w14:paraId="6767DCD0" w14:textId="77777777" w:rsidR="00110C75" w:rsidRPr="0091362D" w:rsidRDefault="00110C75" w:rsidP="00110C75">
      <w:pPr>
        <w:spacing w:before="0" w:after="0"/>
        <w:ind w:left="1107"/>
        <w:rPr>
          <w:color w:val="FF0000"/>
        </w:rPr>
      </w:pPr>
      <w:r w:rsidRPr="0091362D">
        <w:rPr>
          <w:color w:val="FF0000"/>
        </w:rPr>
        <w:t>(1) the research involves no more than minimal risk to the subjects;</w:t>
      </w:r>
    </w:p>
    <w:p w14:paraId="168EF6A6" w14:textId="77777777" w:rsidR="00110C75" w:rsidRPr="0091362D" w:rsidRDefault="00110C75" w:rsidP="00110C75">
      <w:pPr>
        <w:spacing w:before="0" w:after="0"/>
        <w:ind w:left="1107"/>
        <w:rPr>
          <w:color w:val="FF0000"/>
        </w:rPr>
      </w:pPr>
      <w:r w:rsidRPr="0091362D">
        <w:rPr>
          <w:color w:val="FF0000"/>
        </w:rPr>
        <w:t>(2) the waiver or alteration will not adversely affect the rights and welfare of the subjects;</w:t>
      </w:r>
    </w:p>
    <w:p w14:paraId="42D902D3" w14:textId="77777777" w:rsidR="00562AD4" w:rsidRDefault="00110C75" w:rsidP="00110C75">
      <w:pPr>
        <w:spacing w:before="0" w:after="0"/>
        <w:ind w:left="1107"/>
        <w:rPr>
          <w:color w:val="FF0000"/>
        </w:rPr>
      </w:pPr>
      <w:r w:rsidRPr="0091362D">
        <w:rPr>
          <w:color w:val="FF0000"/>
        </w:rPr>
        <w:t xml:space="preserve">(3) the research could not practicably be carried out without the waiver or alteration; </w:t>
      </w:r>
    </w:p>
    <w:p w14:paraId="0599050A" w14:textId="1A4E2C6D" w:rsidR="00110C75" w:rsidRPr="0091362D" w:rsidRDefault="00562AD4" w:rsidP="00110C75">
      <w:pPr>
        <w:spacing w:before="0" w:after="0"/>
        <w:ind w:left="1107"/>
        <w:rPr>
          <w:color w:val="FF0000"/>
        </w:rPr>
      </w:pPr>
      <w:r>
        <w:rPr>
          <w:color w:val="FF0000"/>
        </w:rPr>
        <w:t xml:space="preserve">(4) </w:t>
      </w:r>
      <w:r w:rsidRPr="006370B4">
        <w:rPr>
          <w:color w:val="FF0000"/>
        </w:rPr>
        <w:t>If the research involves using identifiable private information or identifiable biospecimens, the research could not practicably be carried out without using such information or biospecimens in an identifiable format;</w:t>
      </w:r>
      <w:r>
        <w:rPr>
          <w:color w:val="FF0000"/>
        </w:rPr>
        <w:t xml:space="preserve"> </w:t>
      </w:r>
      <w:r w:rsidR="00110C75" w:rsidRPr="0091362D">
        <w:rPr>
          <w:color w:val="FF0000"/>
        </w:rPr>
        <w:t>and</w:t>
      </w:r>
    </w:p>
    <w:p w14:paraId="5A631617" w14:textId="09D5E891" w:rsidR="00110C75" w:rsidRPr="0091362D" w:rsidRDefault="00110C75" w:rsidP="00110C75">
      <w:pPr>
        <w:spacing w:before="0" w:after="0"/>
        <w:ind w:left="1107"/>
        <w:rPr>
          <w:color w:val="FF0000"/>
        </w:rPr>
      </w:pPr>
      <w:r w:rsidRPr="0091362D">
        <w:rPr>
          <w:color w:val="FF0000"/>
        </w:rPr>
        <w:t>(</w:t>
      </w:r>
      <w:r w:rsidR="00562AD4">
        <w:rPr>
          <w:color w:val="FF0000"/>
        </w:rPr>
        <w:t>5</w:t>
      </w:r>
      <w:r w:rsidRPr="0091362D">
        <w:rPr>
          <w:color w:val="FF0000"/>
        </w:rPr>
        <w:t>) whenever appropriate, the subjects will be provided with additional pertinent information after participation.</w:t>
      </w:r>
    </w:p>
    <w:p w14:paraId="265358CF" w14:textId="77777777" w:rsidR="00110C75" w:rsidRPr="00C571E3" w:rsidRDefault="00110C75" w:rsidP="00110C75">
      <w:pPr>
        <w:pStyle w:val="Heading3"/>
      </w:pPr>
      <w:bookmarkStart w:id="263" w:name="_Toc159405572"/>
      <w:bookmarkStart w:id="264" w:name="_Toc204934170"/>
      <w:r w:rsidRPr="00C571E3">
        <w:t>Waiver</w:t>
      </w:r>
      <w:r>
        <w:t xml:space="preserve"> of Assent</w:t>
      </w:r>
      <w:bookmarkEnd w:id="263"/>
      <w:bookmarkEnd w:id="264"/>
    </w:p>
    <w:p w14:paraId="6682B89E" w14:textId="4FB96CA0" w:rsidR="00110C75" w:rsidRPr="00B37902" w:rsidRDefault="00666F4E" w:rsidP="00B37902">
      <w:pPr>
        <w:ind w:right="288"/>
        <w:rPr>
          <w:color w:val="030AFF"/>
        </w:rPr>
      </w:pPr>
      <w:r w:rsidRPr="00B37902">
        <w:rPr>
          <w:rFonts w:cs="Helvetica"/>
          <w:color w:val="030AFF"/>
        </w:rPr>
        <w:t xml:space="preserve">When the subjects of the research are children, a </w:t>
      </w:r>
      <w:r w:rsidR="00A16504" w:rsidRPr="00B37902">
        <w:rPr>
          <w:rFonts w:cs="Helvetica"/>
          <w:color w:val="030AFF"/>
        </w:rPr>
        <w:t>waiver</w:t>
      </w:r>
      <w:r w:rsidRPr="00B37902">
        <w:rPr>
          <w:rFonts w:cs="Helvetica"/>
          <w:color w:val="030AFF"/>
        </w:rPr>
        <w:t xml:space="preserve"> of consent means a waiver of parental permission and assent (the IRB must waive both).</w:t>
      </w:r>
      <w:r w:rsidRPr="00B37902">
        <w:rPr>
          <w:rFonts w:ascii="Helvetica" w:hAnsi="Helvetica" w:cs="Helvetica"/>
          <w:color w:val="030AFF"/>
        </w:rPr>
        <w:t xml:space="preserve"> </w:t>
      </w:r>
      <w:r w:rsidR="00110C75" w:rsidRPr="00B37902">
        <w:rPr>
          <w:color w:val="030AFF"/>
        </w:rPr>
        <w:t>The criteria of §116(</w:t>
      </w:r>
      <w:r w:rsidR="00562AD4" w:rsidRPr="00B37902">
        <w:rPr>
          <w:color w:val="030AFF"/>
        </w:rPr>
        <w:t>f</w:t>
      </w:r>
      <w:r w:rsidR="00110C75" w:rsidRPr="00B37902">
        <w:rPr>
          <w:color w:val="030AFF"/>
        </w:rPr>
        <w:t>)</w:t>
      </w:r>
      <w:r w:rsidR="00A60FA3">
        <w:rPr>
          <w:color w:val="030AFF"/>
        </w:rPr>
        <w:t>(3)</w:t>
      </w:r>
      <w:r w:rsidR="00110C75" w:rsidRPr="00B37902">
        <w:rPr>
          <w:color w:val="030AFF"/>
        </w:rPr>
        <w:t xml:space="preserve"> listed above must be met to obtain a waiver of assent.  </w:t>
      </w:r>
    </w:p>
    <w:p w14:paraId="3FF160D0" w14:textId="77777777" w:rsidR="00666F4E" w:rsidRPr="00B37902" w:rsidRDefault="00666F4E" w:rsidP="00B37902">
      <w:pPr>
        <w:ind w:right="288"/>
        <w:rPr>
          <w:color w:val="030AFF"/>
        </w:rPr>
      </w:pPr>
      <w:r w:rsidRPr="00B37902">
        <w:rPr>
          <w:color w:val="030AFF"/>
        </w:rPr>
        <w:t>Assent could also be waived (with or without a waiver of parental permission) under 45 CFR 46.408, if the capability of some or all of the children is so limited that they cannot reasonably be consulted or if the intervention or procedure involved in the research holds out a prospect of direct benefit that is important to the health or well-being of the children and is available only in the context of the research.</w:t>
      </w:r>
    </w:p>
    <w:p w14:paraId="2A1BD61E" w14:textId="77777777" w:rsidR="00666F4E" w:rsidRPr="00B37902" w:rsidRDefault="00666F4E" w:rsidP="00B37902">
      <w:pPr>
        <w:ind w:right="288"/>
        <w:rPr>
          <w:color w:val="030AFF"/>
        </w:rPr>
      </w:pPr>
      <w:r w:rsidRPr="00B37902">
        <w:rPr>
          <w:color w:val="030AFF"/>
        </w:rPr>
        <w:t>In either case, the request to waive assent must be justified and appropriate for the study being proposed.</w:t>
      </w:r>
    </w:p>
    <w:p w14:paraId="08F20C7A" w14:textId="77777777" w:rsidR="00110C75" w:rsidRPr="00C571E3" w:rsidRDefault="00110C75" w:rsidP="00110C75">
      <w:pPr>
        <w:pStyle w:val="Heading3"/>
      </w:pPr>
      <w:bookmarkStart w:id="265" w:name="_Toc159405573"/>
      <w:bookmarkStart w:id="266" w:name="_Toc204934171"/>
      <w:r w:rsidRPr="00C571E3">
        <w:lastRenderedPageBreak/>
        <w:t>Waiver</w:t>
      </w:r>
      <w:r>
        <w:t xml:space="preserve"> of HIPAA Authorization</w:t>
      </w:r>
      <w:bookmarkEnd w:id="265"/>
      <w:bookmarkEnd w:id="266"/>
    </w:p>
    <w:p w14:paraId="48D5540D" w14:textId="77777777" w:rsidR="00110C75" w:rsidRDefault="00110C75" w:rsidP="00B37902">
      <w:pPr>
        <w:ind w:right="288"/>
        <w:rPr>
          <w:color w:val="0000FF"/>
        </w:rPr>
      </w:pPr>
      <w:r>
        <w:rPr>
          <w:color w:val="0000FF"/>
        </w:rPr>
        <w:t xml:space="preserve">The criteria for waiver of HIPAA Authorization are similar to, but different than those for waiver of consent. </w:t>
      </w:r>
    </w:p>
    <w:p w14:paraId="3B064540" w14:textId="17890E9E" w:rsidR="00110C75" w:rsidRPr="0091362D" w:rsidRDefault="00110C75" w:rsidP="00B37902">
      <w:pPr>
        <w:spacing w:after="0"/>
        <w:ind w:left="333" w:right="288"/>
        <w:rPr>
          <w:color w:val="FF0000"/>
        </w:rPr>
      </w:pPr>
      <w:r w:rsidRPr="0091362D">
        <w:rPr>
          <w:b/>
          <w:color w:val="FF0000"/>
        </w:rPr>
        <w:t>45 CFR 164.512(</w:t>
      </w:r>
      <w:proofErr w:type="spellStart"/>
      <w:r w:rsidRPr="0091362D">
        <w:rPr>
          <w:b/>
          <w:color w:val="FF0000"/>
        </w:rPr>
        <w:t>i</w:t>
      </w:r>
      <w:proofErr w:type="spellEnd"/>
      <w:r w:rsidRPr="0091362D">
        <w:rPr>
          <w:b/>
          <w:color w:val="FF0000"/>
        </w:rPr>
        <w:t>)(2)(ii)</w:t>
      </w:r>
      <w:r w:rsidRPr="0091362D">
        <w:rPr>
          <w:color w:val="FF0000"/>
        </w:rPr>
        <w:t xml:space="preserve"> A statement that the IRB or privacy board has determined that the alteration or waiver, in whole or in part, of authorization satisfies the following criteria:</w:t>
      </w:r>
    </w:p>
    <w:p w14:paraId="7A9B6982" w14:textId="77777777" w:rsidR="00110C75" w:rsidRPr="0091362D" w:rsidRDefault="00110C75" w:rsidP="00B37902">
      <w:pPr>
        <w:spacing w:after="0"/>
        <w:ind w:left="333" w:right="288"/>
        <w:rPr>
          <w:color w:val="FF0000"/>
        </w:rPr>
      </w:pPr>
      <w:r w:rsidRPr="0091362D">
        <w:rPr>
          <w:color w:val="FF0000"/>
        </w:rPr>
        <w:t xml:space="preserve">(A) The use or disclosure of protected health information involves no more than a minimal risk to the privacy of individuals, based on, at least, the presence of the following elements: </w:t>
      </w:r>
    </w:p>
    <w:p w14:paraId="372BA872" w14:textId="77777777" w:rsidR="00110C75" w:rsidRPr="0091362D" w:rsidRDefault="00110C75" w:rsidP="00B37902">
      <w:pPr>
        <w:spacing w:after="0"/>
        <w:ind w:left="774" w:right="288"/>
        <w:rPr>
          <w:color w:val="FF0000"/>
        </w:rPr>
      </w:pPr>
      <w:r w:rsidRPr="0091362D">
        <w:rPr>
          <w:color w:val="FF0000"/>
        </w:rPr>
        <w:t xml:space="preserve">(1) an adequate plan to protect the identifiers from improper use and disclosure; </w:t>
      </w:r>
    </w:p>
    <w:p w14:paraId="20E9FFF2" w14:textId="77777777" w:rsidR="00110C75" w:rsidRPr="0091362D" w:rsidRDefault="00110C75" w:rsidP="00B37902">
      <w:pPr>
        <w:spacing w:after="0"/>
        <w:ind w:left="774" w:right="288"/>
        <w:rPr>
          <w:color w:val="FF0000"/>
        </w:rPr>
      </w:pPr>
      <w:r w:rsidRPr="0091362D">
        <w:rPr>
          <w:color w:val="FF0000"/>
        </w:rPr>
        <w:t xml:space="preserve">(2) an adequate plan to destroy the identifiers at the earliest opportunity consistent with conduct of the research, unless there is a health or research justification for retaining the identifiers or such retention is otherwise required by law; and </w:t>
      </w:r>
    </w:p>
    <w:p w14:paraId="4C0CBB48" w14:textId="77777777" w:rsidR="00110C75" w:rsidRPr="0091362D" w:rsidRDefault="00110C75" w:rsidP="00B37902">
      <w:pPr>
        <w:spacing w:after="0"/>
        <w:ind w:left="774" w:right="288"/>
        <w:rPr>
          <w:color w:val="FF0000"/>
        </w:rPr>
      </w:pPr>
      <w:r w:rsidRPr="0091362D">
        <w:rPr>
          <w:color w:val="FF0000"/>
        </w:rPr>
        <w:t xml:space="preserve">(3) 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1F79A73A" w14:textId="77777777" w:rsidR="00110C75" w:rsidRPr="0091362D" w:rsidRDefault="00110C75" w:rsidP="00B37902">
      <w:pPr>
        <w:spacing w:after="0"/>
        <w:ind w:left="333" w:right="288"/>
        <w:rPr>
          <w:color w:val="FF0000"/>
        </w:rPr>
      </w:pPr>
      <w:r w:rsidRPr="0091362D">
        <w:rPr>
          <w:color w:val="FF0000"/>
        </w:rPr>
        <w:t xml:space="preserve">(B) The research could not practicably be conducted without the waiver or alteration; and </w:t>
      </w:r>
    </w:p>
    <w:p w14:paraId="19112F65" w14:textId="77777777" w:rsidR="00110C75" w:rsidRPr="0091362D" w:rsidRDefault="00110C75" w:rsidP="00B37902">
      <w:pPr>
        <w:spacing w:after="240"/>
        <w:ind w:left="333" w:right="288"/>
        <w:rPr>
          <w:color w:val="FF0000"/>
        </w:rPr>
      </w:pPr>
      <w:r w:rsidRPr="0091362D">
        <w:rPr>
          <w:color w:val="FF0000"/>
        </w:rPr>
        <w:t>(C) The research could not practicably be conducted without access to and use of the protected health information.</w:t>
      </w:r>
    </w:p>
    <w:p w14:paraId="4353E891" w14:textId="00028ABC" w:rsidR="00110C75" w:rsidRDefault="00110C75" w:rsidP="00B37902">
      <w:pPr>
        <w:ind w:right="288"/>
        <w:rPr>
          <w:color w:val="0000FF"/>
        </w:rPr>
      </w:pPr>
      <w:r w:rsidRPr="0091362D">
        <w:rPr>
          <w:color w:val="0000FF"/>
        </w:rPr>
        <w:t xml:space="preserve">See the IRB website for more information about </w:t>
      </w:r>
      <w:hyperlink r:id="rId21" w:history="1">
        <w:r w:rsidRPr="003C76E2">
          <w:rPr>
            <w:rStyle w:val="Hyperlink"/>
          </w:rPr>
          <w:t>Waivers of Consent, Assent and HIPAA</w:t>
        </w:r>
      </w:hyperlink>
      <w:r w:rsidRPr="0091362D">
        <w:rPr>
          <w:color w:val="0000FF"/>
        </w:rPr>
        <w:t xml:space="preserve">. </w:t>
      </w:r>
      <w:hyperlink r:id="rId22" w:history="1"/>
    </w:p>
    <w:p w14:paraId="050DE955" w14:textId="77777777" w:rsidR="008638E6" w:rsidRDefault="008638E6">
      <w:pPr>
        <w:pStyle w:val="Heading2"/>
      </w:pPr>
      <w:bookmarkStart w:id="267" w:name="_Toc204934172"/>
      <w:r>
        <w:t>Payment to Subjects</w:t>
      </w:r>
      <w:bookmarkEnd w:id="256"/>
      <w:r>
        <w:t>/Families</w:t>
      </w:r>
      <w:bookmarkEnd w:id="267"/>
    </w:p>
    <w:p w14:paraId="01BD0F84" w14:textId="7C90FEC6" w:rsidR="00FA135A" w:rsidRDefault="008638E6">
      <w:pPr>
        <w:rPr>
          <w:color w:val="0000FF"/>
        </w:rPr>
      </w:pPr>
      <w:r w:rsidRPr="00B27D72">
        <w:rPr>
          <w:color w:val="0000FF"/>
        </w:rPr>
        <w:t xml:space="preserve">If subjects or parents/guardians are to be paid for the inconvenience of participating in the study, the amount of payment(s) must be stated in the protocol.  The amount paid to parent/guardians should be separated from the amount paid to subjects. The IRB must review both the amount and method of payment to subjects </w:t>
      </w:r>
      <w:r w:rsidR="00A16504" w:rsidRPr="00B27D72">
        <w:rPr>
          <w:color w:val="0000FF"/>
        </w:rPr>
        <w:t>to ensure that</w:t>
      </w:r>
      <w:r w:rsidRPr="00B27D72">
        <w:rPr>
          <w:color w:val="0000FF"/>
        </w:rPr>
        <w:t xml:space="preserve"> neither presents an undue influence on the trial subjects.  Subjects not completing the study, for whatever reason, must be paid on a pro rata basis.</w:t>
      </w:r>
    </w:p>
    <w:p w14:paraId="4D08DFD1" w14:textId="27B7A1A6" w:rsidR="00FA135A" w:rsidRPr="00FA135A" w:rsidRDefault="00FA135A" w:rsidP="00FA135A">
      <w:pPr>
        <w:rPr>
          <w:color w:val="0000FF"/>
        </w:rPr>
      </w:pPr>
      <w:r>
        <w:rPr>
          <w:color w:val="0000FF"/>
        </w:rPr>
        <w:t xml:space="preserve">See the </w:t>
      </w:r>
      <w:hyperlink r:id="rId23" w:history="1">
        <w:r w:rsidRPr="003C76E2">
          <w:rPr>
            <w:rStyle w:val="Hyperlink"/>
          </w:rPr>
          <w:t>IRB SOP 704</w:t>
        </w:r>
      </w:hyperlink>
      <w:r>
        <w:rPr>
          <w:color w:val="0000FF"/>
        </w:rPr>
        <w:t xml:space="preserve"> and </w:t>
      </w:r>
      <w:hyperlink r:id="rId24" w:history="1">
        <w:r w:rsidRPr="003C76E2">
          <w:rPr>
            <w:rStyle w:val="Hyperlink"/>
          </w:rPr>
          <w:t>Payments to Subjects</w:t>
        </w:r>
      </w:hyperlink>
      <w:r>
        <w:rPr>
          <w:color w:val="0000FF"/>
        </w:rPr>
        <w:t xml:space="preserve"> on the IRB website</w:t>
      </w:r>
      <w:r w:rsidR="003C76E2">
        <w:rPr>
          <w:color w:val="0000FF"/>
        </w:rPr>
        <w:t>.</w:t>
      </w:r>
      <w:r w:rsidR="003C76E2" w:rsidDel="003C76E2">
        <w:rPr>
          <w:color w:val="0000FF"/>
        </w:rPr>
        <w:t xml:space="preserve"> </w:t>
      </w:r>
    </w:p>
    <w:p w14:paraId="687F3CDA" w14:textId="77777777" w:rsidR="00AB4808" w:rsidRDefault="00AB4808" w:rsidP="00AB4808">
      <w:pPr>
        <w:pStyle w:val="Heading3"/>
      </w:pPr>
      <w:bookmarkStart w:id="268" w:name="_Toc204934173"/>
      <w:r>
        <w:t>Reimbursement for travel, parking and meals</w:t>
      </w:r>
      <w:bookmarkEnd w:id="268"/>
    </w:p>
    <w:p w14:paraId="744E6590" w14:textId="77777777" w:rsidR="00AB4808" w:rsidRPr="00B37902" w:rsidRDefault="00AB4808" w:rsidP="00AB4808">
      <w:pPr>
        <w:rPr>
          <w:color w:val="1B20EC"/>
        </w:rPr>
      </w:pPr>
      <w:r w:rsidRPr="00B37902">
        <w:rPr>
          <w:color w:val="1B20EC"/>
        </w:rPr>
        <w:t>Amount per visit, justification and form of reimbursement.</w:t>
      </w:r>
    </w:p>
    <w:p w14:paraId="7E9B3481" w14:textId="77777777" w:rsidR="00AB4808" w:rsidRDefault="00AB4808" w:rsidP="00AB4808">
      <w:pPr>
        <w:pStyle w:val="Heading3"/>
      </w:pPr>
      <w:bookmarkStart w:id="269" w:name="_Toc204934174"/>
      <w:r>
        <w:t xml:space="preserve">Payments to parent for time and inconvenience </w:t>
      </w:r>
      <w:r w:rsidR="00E50DB5">
        <w:t>(i.e. compensation)</w:t>
      </w:r>
      <w:bookmarkEnd w:id="269"/>
    </w:p>
    <w:p w14:paraId="233A27FC" w14:textId="77777777" w:rsidR="00AB4808" w:rsidRPr="00B37902" w:rsidRDefault="00AB4808" w:rsidP="00AB4808">
      <w:pPr>
        <w:rPr>
          <w:color w:val="1B20EC"/>
        </w:rPr>
      </w:pPr>
      <w:r w:rsidRPr="00B37902">
        <w:rPr>
          <w:color w:val="1B20EC"/>
        </w:rPr>
        <w:t>Amount per visit, justification and form of payment.</w:t>
      </w:r>
    </w:p>
    <w:p w14:paraId="091CB06A" w14:textId="77777777" w:rsidR="00AB4808" w:rsidRDefault="00AB4808" w:rsidP="00AB4808">
      <w:pPr>
        <w:pStyle w:val="Heading3"/>
      </w:pPr>
      <w:bookmarkStart w:id="270" w:name="_Toc204934175"/>
      <w:r>
        <w:t>Payments to subject for time, effort and inconvenience</w:t>
      </w:r>
      <w:r w:rsidR="00E50DB5">
        <w:t xml:space="preserve"> (i.e. compensation)</w:t>
      </w:r>
      <w:bookmarkEnd w:id="270"/>
    </w:p>
    <w:p w14:paraId="2CA87906" w14:textId="77777777" w:rsidR="00FA135A" w:rsidRPr="00B37902" w:rsidRDefault="00AB4808" w:rsidP="00AB4808">
      <w:pPr>
        <w:rPr>
          <w:color w:val="1B20EC"/>
        </w:rPr>
      </w:pPr>
      <w:r w:rsidRPr="00B37902">
        <w:rPr>
          <w:color w:val="1B20EC"/>
        </w:rPr>
        <w:t>Amount per visit, justification and form of payment.</w:t>
      </w:r>
    </w:p>
    <w:p w14:paraId="56379C97" w14:textId="77777777" w:rsidR="00110C75" w:rsidRDefault="00110C75" w:rsidP="00110C75">
      <w:pPr>
        <w:pStyle w:val="Heading3"/>
      </w:pPr>
      <w:bookmarkStart w:id="271" w:name="_Toc204934176"/>
      <w:r>
        <w:lastRenderedPageBreak/>
        <w:t>Gifts</w:t>
      </w:r>
      <w:bookmarkEnd w:id="271"/>
    </w:p>
    <w:p w14:paraId="62468671" w14:textId="4AC1144D" w:rsidR="00FA135A" w:rsidRPr="00110C75" w:rsidRDefault="00110C75" w:rsidP="00110C75">
      <w:r w:rsidRPr="00B37902">
        <w:rPr>
          <w:color w:val="1B20EC"/>
        </w:rPr>
        <w:t>If any tokens of appreciation will be given to subjects or families, these should be described here.</w:t>
      </w:r>
    </w:p>
    <w:p w14:paraId="46A08A99" w14:textId="77777777" w:rsidR="008638E6" w:rsidRDefault="008638E6">
      <w:pPr>
        <w:pStyle w:val="Heading1"/>
      </w:pPr>
      <w:bookmarkStart w:id="272" w:name="_Toc479648431"/>
      <w:bookmarkStart w:id="273" w:name="_Toc504877679"/>
      <w:bookmarkStart w:id="274" w:name="_Toc530457844"/>
      <w:bookmarkStart w:id="275" w:name="_Toc204934177"/>
      <w:bookmarkEnd w:id="245"/>
      <w:bookmarkEnd w:id="246"/>
      <w:r>
        <w:t>PUBLICATION</w:t>
      </w:r>
      <w:bookmarkEnd w:id="272"/>
      <w:bookmarkEnd w:id="273"/>
      <w:bookmarkEnd w:id="274"/>
      <w:bookmarkEnd w:id="275"/>
    </w:p>
    <w:p w14:paraId="1D177803" w14:textId="77777777" w:rsidR="009B7CA9" w:rsidRPr="00B37902" w:rsidRDefault="009B7CA9" w:rsidP="009B7CA9">
      <w:pPr>
        <w:rPr>
          <w:color w:val="1B20EC"/>
        </w:rPr>
      </w:pPr>
      <w:r w:rsidRPr="00B37902">
        <w:rPr>
          <w:color w:val="1B20EC"/>
        </w:rPr>
        <w:t>Describe the plans for publication and confirm that only aggregate data without individually identifiable information will be published. If the CHOP investigator will not have access to the complete study data, describe how publication will proceed.</w:t>
      </w:r>
    </w:p>
    <w:p w14:paraId="25841362" w14:textId="77777777" w:rsidR="008638E6" w:rsidRDefault="008638E6">
      <w:pPr>
        <w:pStyle w:val="Heading1"/>
      </w:pPr>
      <w:bookmarkStart w:id="276" w:name="_Toc530457845"/>
      <w:bookmarkStart w:id="277" w:name="_Toc204934178"/>
      <w:bookmarkStart w:id="278" w:name="_Toc530457846"/>
      <w:r>
        <w:t>References</w:t>
      </w:r>
      <w:bookmarkEnd w:id="276"/>
      <w:bookmarkEnd w:id="277"/>
    </w:p>
    <w:p w14:paraId="56E85CE2" w14:textId="77777777" w:rsidR="008638E6" w:rsidRPr="00F40C27" w:rsidRDefault="008638E6">
      <w:pPr>
        <w:rPr>
          <w:color w:val="0000FF"/>
        </w:rPr>
      </w:pPr>
      <w:r w:rsidRPr="00F40C27">
        <w:rPr>
          <w:color w:val="0000FF"/>
        </w:rPr>
        <w:t xml:space="preserve">All references belong in this section. </w:t>
      </w:r>
    </w:p>
    <w:p w14:paraId="2B40327A" w14:textId="77777777" w:rsidR="008A367E" w:rsidRDefault="008A367E">
      <w:pPr>
        <w:spacing w:before="0" w:after="0"/>
        <w:rPr>
          <w:rFonts w:ascii="Arial" w:hAnsi="Arial"/>
          <w:b/>
          <w:caps/>
          <w:kern w:val="28"/>
        </w:rPr>
      </w:pPr>
      <w:r>
        <w:br w:type="page"/>
      </w:r>
    </w:p>
    <w:p w14:paraId="58DD4D22" w14:textId="77777777" w:rsidR="008638E6" w:rsidRDefault="008638E6">
      <w:pPr>
        <w:pStyle w:val="Heading"/>
      </w:pPr>
      <w:bookmarkStart w:id="279" w:name="_Toc204934179"/>
      <w:r>
        <w:lastRenderedPageBreak/>
        <w:t>Appendix</w:t>
      </w:r>
      <w:bookmarkEnd w:id="278"/>
      <w:bookmarkEnd w:id="279"/>
    </w:p>
    <w:p w14:paraId="3CE4F0E3" w14:textId="6D1DCAD3" w:rsidR="008638E6" w:rsidRPr="004D577C" w:rsidRDefault="008638E6" w:rsidP="008638E6">
      <w:pPr>
        <w:rPr>
          <w:color w:val="1B20EC"/>
        </w:rPr>
      </w:pPr>
      <w:r w:rsidRPr="004D577C">
        <w:rPr>
          <w:color w:val="1B20EC"/>
        </w:rPr>
        <w:t>Append relevant information.</w:t>
      </w:r>
    </w:p>
    <w:sectPr w:rsidR="008638E6" w:rsidRPr="004D577C" w:rsidSect="00D84C5E">
      <w:headerReference w:type="default" r:id="rId25"/>
      <w:pgSz w:w="12240" w:h="15840" w:code="1"/>
      <w:pgMar w:top="1440" w:right="1440" w:bottom="1440" w:left="1440" w:header="720" w:footer="720" w:gutter="43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8A45" w14:textId="77777777" w:rsidR="00600EA6" w:rsidRDefault="00600EA6">
      <w:pPr>
        <w:spacing w:before="0" w:after="0"/>
      </w:pPr>
      <w:r>
        <w:separator/>
      </w:r>
    </w:p>
  </w:endnote>
  <w:endnote w:type="continuationSeparator" w:id="0">
    <w:p w14:paraId="11D1739D" w14:textId="77777777" w:rsidR="00600EA6" w:rsidRDefault="00600E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P MathA">
    <w:altName w:val="Symbol"/>
    <w:panose1 w:val="020B0604020202020204"/>
    <w:charset w:val="02"/>
    <w:family w:val="auto"/>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5FAF" w14:textId="77777777" w:rsidR="00697087" w:rsidRDefault="00697087" w:rsidP="008638E6">
    <w:pPr>
      <w:pStyle w:val="Footer"/>
      <w:pBdr>
        <w:top w:val="single" w:sz="4" w:space="1" w:color="auto"/>
      </w:pBd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D17F" w14:textId="701DF761" w:rsidR="00697087" w:rsidRPr="00B32843" w:rsidRDefault="00697087" w:rsidP="008638E6">
    <w:pPr>
      <w:spacing w:before="0" w:after="0"/>
      <w:ind w:left="72"/>
      <w:rPr>
        <w:sz w:val="16"/>
      </w:rPr>
    </w:pPr>
    <w:r w:rsidRPr="00B32843">
      <w:rPr>
        <w:color w:val="0000FF"/>
        <w:sz w:val="16"/>
      </w:rPr>
      <w:t xml:space="preserve">Template version: </w:t>
    </w:r>
    <w:r w:rsidRPr="00E63A56">
      <w:rPr>
        <w:color w:val="0000FF"/>
        <w:sz w:val="16"/>
      </w:rPr>
      <w:t xml:space="preserve">January </w:t>
    </w:r>
    <w:r>
      <w:rPr>
        <w:color w:val="0000FF"/>
        <w:sz w:val="16"/>
      </w:rPr>
      <w:t>30</w:t>
    </w:r>
    <w:r w:rsidRPr="00E63A56">
      <w:rPr>
        <w:color w:val="0000FF"/>
        <w:sz w:val="16"/>
      </w:rPr>
      <w:t>, 20</w:t>
    </w:r>
    <w:r>
      <w:rPr>
        <w:color w:val="0000FF"/>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C238" w14:textId="77777777" w:rsidR="00600EA6" w:rsidRDefault="00600EA6">
      <w:pPr>
        <w:spacing w:before="0" w:after="0"/>
      </w:pPr>
      <w:r>
        <w:separator/>
      </w:r>
    </w:p>
  </w:footnote>
  <w:footnote w:type="continuationSeparator" w:id="0">
    <w:p w14:paraId="3B8C8920" w14:textId="77777777" w:rsidR="00600EA6" w:rsidRDefault="00600E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CF8D" w14:textId="77777777" w:rsidR="00697087" w:rsidRDefault="0069708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end"/>
    </w:r>
  </w:p>
  <w:p w14:paraId="07E40647" w14:textId="77777777" w:rsidR="00697087" w:rsidRDefault="006970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E37E" w14:textId="77777777" w:rsidR="00697087" w:rsidRDefault="0069708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184463F" w14:textId="77777777" w:rsidR="00697087" w:rsidRDefault="00697087">
    <w:pPr>
      <w:pStyle w:val="Header"/>
      <w:spacing w:after="0"/>
      <w:ind w:right="360"/>
      <w:rPr>
        <w:sz w:val="20"/>
      </w:rPr>
    </w:pPr>
    <w:r>
      <w:rPr>
        <w:sz w:val="20"/>
      </w:rPr>
      <w:tab/>
    </w:r>
    <w:r>
      <w:rPr>
        <w:sz w:val="20"/>
      </w:rPr>
      <w:tab/>
    </w:r>
  </w:p>
  <w:p w14:paraId="6A87A0E5" w14:textId="77777777" w:rsidR="00697087" w:rsidRDefault="00697087">
    <w:pPr>
      <w:pStyle w:val="Header"/>
      <w:ind w:right="360"/>
    </w:pP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4D14" w14:textId="77777777" w:rsidR="00697087" w:rsidRPr="00875277" w:rsidRDefault="00697087" w:rsidP="008638E6">
    <w:pPr>
      <w:pStyle w:val="Header"/>
      <w:spacing w:after="0"/>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B099" w14:textId="77777777" w:rsidR="00697087" w:rsidRDefault="00697087" w:rsidP="008638E6">
    <w:pPr>
      <w:pStyle w:val="Header"/>
      <w:framePr w:wrap="around" w:vAnchor="text" w:hAnchor="page" w:x="6202"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D9CB879" w14:textId="77777777" w:rsidR="00697087" w:rsidRPr="008A367E" w:rsidRDefault="00697087" w:rsidP="008638E6">
    <w:pPr>
      <w:pStyle w:val="Header"/>
      <w:pBdr>
        <w:bottom w:val="single" w:sz="4" w:space="1" w:color="auto"/>
      </w:pBdr>
      <w:tabs>
        <w:tab w:val="left" w:pos="4544"/>
      </w:tabs>
      <w:spacing w:after="0"/>
      <w:ind w:right="360"/>
      <w:rPr>
        <w:sz w:val="22"/>
      </w:rPr>
    </w:pPr>
    <w:r>
      <w:rPr>
        <w:sz w:val="20"/>
      </w:rPr>
      <w:tab/>
    </w:r>
    <w:r>
      <w:rPr>
        <w:sz w:val="20"/>
      </w:rPr>
      <w:tab/>
    </w:r>
    <w:r>
      <w:rPr>
        <w:sz w:val="20"/>
      </w:rPr>
      <w:tab/>
    </w:r>
  </w:p>
  <w:p w14:paraId="205DBA19" w14:textId="77777777" w:rsidR="00697087" w:rsidRDefault="00697087" w:rsidP="008638E6">
    <w:pPr>
      <w:pStyle w:val="Header"/>
      <w:pBdr>
        <w:bottom w:val="single" w:sz="4" w:space="1" w:color="auto"/>
      </w:pBdr>
      <w:ind w:right="360"/>
    </w:pPr>
    <w:r>
      <w:rPr>
        <w:sz w:val="20"/>
      </w:rPr>
      <w:tab/>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938C" w14:textId="77777777" w:rsidR="00697087" w:rsidRDefault="00697087" w:rsidP="008638E6">
    <w:pPr>
      <w:pStyle w:val="Header"/>
      <w:tabs>
        <w:tab w:val="clear" w:pos="4320"/>
        <w:tab w:val="clear" w:pos="8640"/>
        <w:tab w:val="center" w:pos="5760"/>
        <w:tab w:val="right" w:pos="1269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 xml:space="preserve"> </w:t>
    </w:r>
    <w:r>
      <w:tab/>
    </w:r>
  </w:p>
  <w:p w14:paraId="7B5E4908" w14:textId="77777777" w:rsidR="00697087" w:rsidRDefault="00697087">
    <w:pPr>
      <w:pStyle w:val="Header"/>
      <w:tabs>
        <w:tab w:val="clear" w:pos="8640"/>
        <w:tab w:val="right" w:pos="12690"/>
      </w:tabs>
      <w:rPr>
        <w:b/>
        <w:i/>
        <w:sz w:val="28"/>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33F4" w14:textId="77777777" w:rsidR="00697087" w:rsidRDefault="00697087">
    <w:pPr>
      <w:tabs>
        <w:tab w:val="center" w:pos="4680"/>
        <w:tab w:val="right" w:pos="9360"/>
      </w:tabs>
      <w:spacing w:after="0"/>
    </w:pPr>
    <w:r>
      <w:tab/>
      <w:t xml:space="preserve">page </w:t>
    </w:r>
    <w:r>
      <w:fldChar w:fldCharType="begin"/>
    </w:r>
    <w:r>
      <w:instrText xml:space="preserve"> PAGE </w:instrText>
    </w:r>
    <w:r>
      <w:fldChar w:fldCharType="separate"/>
    </w:r>
    <w:r>
      <w:rPr>
        <w:noProof/>
      </w:rPr>
      <w:t>xi</w:t>
    </w:r>
    <w:r>
      <w:fldChar w:fldCharType="end"/>
    </w:r>
    <w:r>
      <w:tab/>
    </w:r>
    <w:r w:rsidDel="00484110">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B075" w14:textId="77777777" w:rsidR="00697087" w:rsidRDefault="00697087">
    <w:pPr>
      <w:pStyle w:val="Header"/>
      <w:framePr w:wrap="around" w:vAnchor="text" w:hAnchor="margin" w:xAlign="center" w:y="1"/>
      <w:rPr>
        <w:rStyle w:val="PageNumber"/>
        <w:rFonts w:eastAsia="Times"/>
        <w:snapToGrid/>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7E7CD5" w14:textId="77777777" w:rsidR="00697087" w:rsidRPr="00237D37" w:rsidRDefault="00697087" w:rsidP="00237D37">
    <w:pPr>
      <w:pStyle w:val="Header"/>
      <w:spacing w:after="0"/>
      <w:ind w:right="360"/>
      <w:rPr>
        <w:sz w:val="20"/>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DE41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8AE8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A641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52C8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0A1A7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C2666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CCE35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208F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9023F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5A1A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35F83"/>
    <w:multiLevelType w:val="singleLevel"/>
    <w:tmpl w:val="4FCA5C6C"/>
    <w:lvl w:ilvl="0">
      <w:start w:val="1"/>
      <w:numFmt w:val="decimal"/>
      <w:lvlText w:val="%1)"/>
      <w:lvlJc w:val="left"/>
      <w:pPr>
        <w:tabs>
          <w:tab w:val="num" w:pos="360"/>
        </w:tabs>
        <w:ind w:left="360" w:hanging="360"/>
      </w:pPr>
      <w:rPr>
        <w:color w:val="auto"/>
      </w:rPr>
    </w:lvl>
  </w:abstractNum>
  <w:abstractNum w:abstractNumId="11" w15:restartNumberingAfterBreak="0">
    <w:nsid w:val="1463517C"/>
    <w:multiLevelType w:val="singleLevel"/>
    <w:tmpl w:val="A6AA36EE"/>
    <w:lvl w:ilvl="0">
      <w:start w:val="1"/>
      <w:numFmt w:val="decimal"/>
      <w:pStyle w:val="ListNumber"/>
      <w:lvlText w:val="%1."/>
      <w:legacy w:legacy="1" w:legacySpace="0" w:legacyIndent="360"/>
      <w:lvlJc w:val="left"/>
      <w:pPr>
        <w:ind w:left="360" w:hanging="360"/>
      </w:pPr>
    </w:lvl>
  </w:abstractNum>
  <w:abstractNum w:abstractNumId="12" w15:restartNumberingAfterBreak="0">
    <w:nsid w:val="186F1E2F"/>
    <w:multiLevelType w:val="hybridMultilevel"/>
    <w:tmpl w:val="AED257F4"/>
    <w:lvl w:ilvl="0" w:tplc="D148DC4C">
      <w:start w:val="1"/>
      <w:numFmt w:val="bullet"/>
      <w:lvlText w:val=""/>
      <w:lvlJc w:val="left"/>
      <w:pPr>
        <w:tabs>
          <w:tab w:val="num" w:pos="360"/>
        </w:tabs>
        <w:ind w:left="360" w:hanging="360"/>
      </w:pPr>
      <w:rPr>
        <w:rFonts w:ascii="Symbol" w:hAnsi="Symbol" w:hint="default"/>
        <w:sz w:val="16"/>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FE5CF7"/>
    <w:multiLevelType w:val="hybridMultilevel"/>
    <w:tmpl w:val="58425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6F514F"/>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4F525410"/>
    <w:multiLevelType w:val="hybridMultilevel"/>
    <w:tmpl w:val="87E85A1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17824FD"/>
    <w:multiLevelType w:val="hybridMultilevel"/>
    <w:tmpl w:val="63E835D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5A66903"/>
    <w:multiLevelType w:val="singleLevel"/>
    <w:tmpl w:val="E49230A4"/>
    <w:lvl w:ilvl="0">
      <w:start w:val="1"/>
      <w:numFmt w:val="decimal"/>
      <w:lvlText w:val="%1)"/>
      <w:lvlJc w:val="left"/>
      <w:pPr>
        <w:tabs>
          <w:tab w:val="num" w:pos="360"/>
        </w:tabs>
        <w:ind w:left="360" w:hanging="360"/>
      </w:pPr>
      <w:rPr>
        <w:rFonts w:hint="default"/>
        <w:color w:val="auto"/>
      </w:rPr>
    </w:lvl>
  </w:abstractNum>
  <w:abstractNum w:abstractNumId="18"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5837688"/>
    <w:multiLevelType w:val="hybridMultilevel"/>
    <w:tmpl w:val="1C1A8C4A"/>
    <w:lvl w:ilvl="0" w:tplc="D148DC4C">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93BCB"/>
    <w:multiLevelType w:val="hybridMultilevel"/>
    <w:tmpl w:val="40EA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47E7A"/>
    <w:multiLevelType w:val="singleLevel"/>
    <w:tmpl w:val="04090011"/>
    <w:lvl w:ilvl="0">
      <w:start w:val="1"/>
      <w:numFmt w:val="decimal"/>
      <w:lvlText w:val="%1)"/>
      <w:lvlJc w:val="left"/>
      <w:pPr>
        <w:tabs>
          <w:tab w:val="num" w:pos="360"/>
        </w:tabs>
        <w:ind w:left="360" w:hanging="360"/>
      </w:pPr>
    </w:lvl>
  </w:abstractNum>
  <w:num w:numId="1">
    <w:abstractNumId w:val="9"/>
  </w:num>
  <w:num w:numId="2">
    <w:abstractNumId w:val="8"/>
  </w:num>
  <w:num w:numId="3">
    <w:abstractNumId w:val="14"/>
  </w:num>
  <w:num w:numId="4">
    <w:abstractNumId w:val="21"/>
  </w:num>
  <w:num w:numId="5">
    <w:abstractNumId w:val="11"/>
    <w:lvlOverride w:ilvl="0">
      <w:lvl w:ilvl="0">
        <w:start w:val="1"/>
        <w:numFmt w:val="decimal"/>
        <w:pStyle w:val="ListNumber"/>
        <w:lvlText w:val="%1."/>
        <w:legacy w:legacy="1" w:legacySpace="0" w:legacyIndent="360"/>
        <w:lvlJc w:val="left"/>
        <w:pPr>
          <w:ind w:left="360" w:hanging="360"/>
        </w:pPr>
      </w:lvl>
    </w:lvlOverride>
  </w:num>
  <w:num w:numId="6">
    <w:abstractNumId w:val="18"/>
  </w:num>
  <w:num w:numId="7">
    <w:abstractNumId w:val="12"/>
  </w:num>
  <w:num w:numId="8">
    <w:abstractNumId w:val="15"/>
  </w:num>
  <w:num w:numId="9">
    <w:abstractNumId w:val="16"/>
  </w:num>
  <w:num w:numId="10">
    <w:abstractNumId w:val="19"/>
  </w:num>
  <w:num w:numId="11">
    <w:abstractNumId w:val="1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20"/>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DF"/>
    <w:rsid w:val="00006724"/>
    <w:rsid w:val="00014A2E"/>
    <w:rsid w:val="00017EF5"/>
    <w:rsid w:val="00040ED3"/>
    <w:rsid w:val="000561A0"/>
    <w:rsid w:val="00081620"/>
    <w:rsid w:val="00086B42"/>
    <w:rsid w:val="00091690"/>
    <w:rsid w:val="00110C75"/>
    <w:rsid w:val="00120165"/>
    <w:rsid w:val="00121AB5"/>
    <w:rsid w:val="00126F0B"/>
    <w:rsid w:val="00164442"/>
    <w:rsid w:val="0018383B"/>
    <w:rsid w:val="00196E34"/>
    <w:rsid w:val="00200D0A"/>
    <w:rsid w:val="002344B5"/>
    <w:rsid w:val="002345F3"/>
    <w:rsid w:val="00235990"/>
    <w:rsid w:val="00237D37"/>
    <w:rsid w:val="002400E6"/>
    <w:rsid w:val="00245F1C"/>
    <w:rsid w:val="002676FC"/>
    <w:rsid w:val="00280D8D"/>
    <w:rsid w:val="002B32D8"/>
    <w:rsid w:val="002D6335"/>
    <w:rsid w:val="002E704D"/>
    <w:rsid w:val="00341955"/>
    <w:rsid w:val="00342286"/>
    <w:rsid w:val="003706BC"/>
    <w:rsid w:val="003711F6"/>
    <w:rsid w:val="00392C71"/>
    <w:rsid w:val="00396042"/>
    <w:rsid w:val="003C76E2"/>
    <w:rsid w:val="003D0182"/>
    <w:rsid w:val="0040250B"/>
    <w:rsid w:val="004130E9"/>
    <w:rsid w:val="00437B99"/>
    <w:rsid w:val="00466B46"/>
    <w:rsid w:val="00470FD7"/>
    <w:rsid w:val="004726C7"/>
    <w:rsid w:val="00484110"/>
    <w:rsid w:val="004D577C"/>
    <w:rsid w:val="004E1F91"/>
    <w:rsid w:val="004F2F43"/>
    <w:rsid w:val="00500BA6"/>
    <w:rsid w:val="0054633D"/>
    <w:rsid w:val="005558F4"/>
    <w:rsid w:val="00560505"/>
    <w:rsid w:val="00562AD4"/>
    <w:rsid w:val="00595A15"/>
    <w:rsid w:val="00595C41"/>
    <w:rsid w:val="005C266E"/>
    <w:rsid w:val="005C7478"/>
    <w:rsid w:val="005D1DF6"/>
    <w:rsid w:val="005D634D"/>
    <w:rsid w:val="005E75D1"/>
    <w:rsid w:val="005E7F9F"/>
    <w:rsid w:val="00600EA6"/>
    <w:rsid w:val="00603AB5"/>
    <w:rsid w:val="006044B7"/>
    <w:rsid w:val="00620977"/>
    <w:rsid w:val="00622C94"/>
    <w:rsid w:val="006252CF"/>
    <w:rsid w:val="00651C56"/>
    <w:rsid w:val="00666F4E"/>
    <w:rsid w:val="006837AC"/>
    <w:rsid w:val="00697087"/>
    <w:rsid w:val="00697FBF"/>
    <w:rsid w:val="006A0BE5"/>
    <w:rsid w:val="006A6219"/>
    <w:rsid w:val="006B19A6"/>
    <w:rsid w:val="006C5FE8"/>
    <w:rsid w:val="006E32BB"/>
    <w:rsid w:val="006F3287"/>
    <w:rsid w:val="006F33AD"/>
    <w:rsid w:val="00706991"/>
    <w:rsid w:val="0072619D"/>
    <w:rsid w:val="00735B4B"/>
    <w:rsid w:val="00742EC6"/>
    <w:rsid w:val="00763EE4"/>
    <w:rsid w:val="00795CAC"/>
    <w:rsid w:val="007C1508"/>
    <w:rsid w:val="007D33C6"/>
    <w:rsid w:val="00801A1C"/>
    <w:rsid w:val="00802913"/>
    <w:rsid w:val="00837ED1"/>
    <w:rsid w:val="00847F7D"/>
    <w:rsid w:val="008638E6"/>
    <w:rsid w:val="00875277"/>
    <w:rsid w:val="0088059E"/>
    <w:rsid w:val="008A367E"/>
    <w:rsid w:val="008A5F42"/>
    <w:rsid w:val="008B0A4D"/>
    <w:rsid w:val="008B1829"/>
    <w:rsid w:val="008D6C92"/>
    <w:rsid w:val="009203E6"/>
    <w:rsid w:val="009738DC"/>
    <w:rsid w:val="0098160A"/>
    <w:rsid w:val="00981BCE"/>
    <w:rsid w:val="0099622A"/>
    <w:rsid w:val="009B7CA9"/>
    <w:rsid w:val="009C0950"/>
    <w:rsid w:val="009D098F"/>
    <w:rsid w:val="009F64DE"/>
    <w:rsid w:val="00A16504"/>
    <w:rsid w:val="00A33F42"/>
    <w:rsid w:val="00A374FA"/>
    <w:rsid w:val="00A43905"/>
    <w:rsid w:val="00A521CB"/>
    <w:rsid w:val="00A60FA3"/>
    <w:rsid w:val="00A75E9B"/>
    <w:rsid w:val="00AA4E13"/>
    <w:rsid w:val="00AB0219"/>
    <w:rsid w:val="00AB4808"/>
    <w:rsid w:val="00AC7093"/>
    <w:rsid w:val="00AD4BC7"/>
    <w:rsid w:val="00AD688B"/>
    <w:rsid w:val="00B11D15"/>
    <w:rsid w:val="00B15CDD"/>
    <w:rsid w:val="00B3297A"/>
    <w:rsid w:val="00B37902"/>
    <w:rsid w:val="00B47C69"/>
    <w:rsid w:val="00B51990"/>
    <w:rsid w:val="00B6071B"/>
    <w:rsid w:val="00B61D44"/>
    <w:rsid w:val="00BA43DF"/>
    <w:rsid w:val="00BA4DBD"/>
    <w:rsid w:val="00BB1814"/>
    <w:rsid w:val="00BD55D1"/>
    <w:rsid w:val="00C93FE4"/>
    <w:rsid w:val="00CA7B01"/>
    <w:rsid w:val="00CC7D7D"/>
    <w:rsid w:val="00D222B7"/>
    <w:rsid w:val="00D3526E"/>
    <w:rsid w:val="00D41D78"/>
    <w:rsid w:val="00D82B3B"/>
    <w:rsid w:val="00D84C5E"/>
    <w:rsid w:val="00DA7D47"/>
    <w:rsid w:val="00DB598C"/>
    <w:rsid w:val="00DE0E09"/>
    <w:rsid w:val="00E0190E"/>
    <w:rsid w:val="00E13CA0"/>
    <w:rsid w:val="00E15E91"/>
    <w:rsid w:val="00E15F91"/>
    <w:rsid w:val="00E45DA4"/>
    <w:rsid w:val="00E50DB5"/>
    <w:rsid w:val="00E55344"/>
    <w:rsid w:val="00E60757"/>
    <w:rsid w:val="00E63A56"/>
    <w:rsid w:val="00E83BB0"/>
    <w:rsid w:val="00E96C37"/>
    <w:rsid w:val="00EA2BE0"/>
    <w:rsid w:val="00ED0DDC"/>
    <w:rsid w:val="00ED1E1D"/>
    <w:rsid w:val="00EE320E"/>
    <w:rsid w:val="00F01434"/>
    <w:rsid w:val="00F1508E"/>
    <w:rsid w:val="00F45F5C"/>
    <w:rsid w:val="00FA135A"/>
    <w:rsid w:val="00FA4933"/>
    <w:rsid w:val="00FA7873"/>
    <w:rsid w:val="00FC693E"/>
    <w:rsid w:val="00FE10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725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11D15"/>
    <w:pPr>
      <w:spacing w:before="40" w:after="200"/>
    </w:pPr>
    <w:rPr>
      <w:rFonts w:ascii="Times New Roman" w:hAnsi="Times New Roman"/>
    </w:rPr>
  </w:style>
  <w:style w:type="paragraph" w:styleId="Heading1">
    <w:name w:val="heading 1"/>
    <w:basedOn w:val="Normal"/>
    <w:next w:val="Normal"/>
    <w:link w:val="Heading1Char"/>
    <w:qFormat/>
    <w:rsid w:val="00B11D15"/>
    <w:pPr>
      <w:keepNext/>
      <w:numPr>
        <w:numId w:val="37"/>
      </w:numPr>
      <w:spacing w:before="120"/>
      <w:outlineLvl w:val="0"/>
    </w:pPr>
    <w:rPr>
      <w:rFonts w:ascii="Arial" w:hAnsi="Arial"/>
      <w:b/>
      <w:caps/>
      <w:kern w:val="28"/>
    </w:rPr>
  </w:style>
  <w:style w:type="paragraph" w:styleId="Heading2">
    <w:name w:val="heading 2"/>
    <w:basedOn w:val="Normal"/>
    <w:next w:val="Normal"/>
    <w:link w:val="Heading2Char"/>
    <w:qFormat/>
    <w:rsid w:val="00B11D15"/>
    <w:pPr>
      <w:keepNext/>
      <w:numPr>
        <w:ilvl w:val="1"/>
        <w:numId w:val="37"/>
      </w:numPr>
      <w:outlineLvl w:val="1"/>
    </w:pPr>
    <w:rPr>
      <w:rFonts w:ascii="Arial" w:hAnsi="Arial"/>
      <w:b/>
    </w:rPr>
  </w:style>
  <w:style w:type="paragraph" w:styleId="Heading3">
    <w:name w:val="heading 3"/>
    <w:basedOn w:val="Normal"/>
    <w:next w:val="Normal"/>
    <w:link w:val="Heading3Char"/>
    <w:qFormat/>
    <w:rsid w:val="00B11D15"/>
    <w:pPr>
      <w:keepNext/>
      <w:numPr>
        <w:ilvl w:val="2"/>
        <w:numId w:val="37"/>
      </w:numPr>
      <w:spacing w:after="120"/>
      <w:outlineLvl w:val="2"/>
    </w:pPr>
    <w:rPr>
      <w:b/>
    </w:rPr>
  </w:style>
  <w:style w:type="paragraph" w:styleId="Heading4">
    <w:name w:val="heading 4"/>
    <w:basedOn w:val="Normal"/>
    <w:next w:val="Normal"/>
    <w:link w:val="Heading4Char"/>
    <w:qFormat/>
    <w:rsid w:val="00B11D15"/>
    <w:pPr>
      <w:keepNext/>
      <w:numPr>
        <w:ilvl w:val="3"/>
        <w:numId w:val="37"/>
      </w:numPr>
      <w:spacing w:after="120"/>
      <w:outlineLvl w:val="3"/>
    </w:pPr>
    <w:rPr>
      <w:b/>
      <w:i/>
    </w:rPr>
  </w:style>
  <w:style w:type="paragraph" w:styleId="Heading5">
    <w:name w:val="heading 5"/>
    <w:basedOn w:val="Normal"/>
    <w:next w:val="Normal"/>
    <w:link w:val="Heading5Char"/>
    <w:qFormat/>
    <w:rsid w:val="00B11D15"/>
    <w:pPr>
      <w:widowControl w:val="0"/>
      <w:numPr>
        <w:ilvl w:val="4"/>
        <w:numId w:val="37"/>
      </w:numPr>
      <w:spacing w:before="240" w:after="60"/>
      <w:outlineLvl w:val="4"/>
    </w:pPr>
    <w:rPr>
      <w:b/>
      <w:i/>
      <w:snapToGrid w:val="0"/>
      <w:sz w:val="26"/>
    </w:rPr>
  </w:style>
  <w:style w:type="paragraph" w:styleId="Heading6">
    <w:name w:val="heading 6"/>
    <w:basedOn w:val="Normal"/>
    <w:next w:val="Normal"/>
    <w:link w:val="Heading6Char"/>
    <w:qFormat/>
    <w:rsid w:val="00B11D15"/>
    <w:pPr>
      <w:widowControl w:val="0"/>
      <w:numPr>
        <w:ilvl w:val="5"/>
        <w:numId w:val="37"/>
      </w:numPr>
      <w:spacing w:before="240" w:after="60"/>
      <w:outlineLvl w:val="5"/>
    </w:pPr>
    <w:rPr>
      <w:b/>
      <w:snapToGrid w:val="0"/>
      <w:sz w:val="22"/>
    </w:rPr>
  </w:style>
  <w:style w:type="paragraph" w:styleId="Heading7">
    <w:name w:val="heading 7"/>
    <w:basedOn w:val="Normal"/>
    <w:next w:val="Normal"/>
    <w:link w:val="Heading7Char"/>
    <w:qFormat/>
    <w:rsid w:val="00B11D15"/>
    <w:pPr>
      <w:widowControl w:val="0"/>
      <w:numPr>
        <w:ilvl w:val="6"/>
        <w:numId w:val="37"/>
      </w:numPr>
      <w:spacing w:before="240" w:after="60"/>
      <w:outlineLvl w:val="6"/>
    </w:pPr>
    <w:rPr>
      <w:snapToGrid w:val="0"/>
    </w:rPr>
  </w:style>
  <w:style w:type="paragraph" w:styleId="Heading8">
    <w:name w:val="heading 8"/>
    <w:basedOn w:val="Normal"/>
    <w:next w:val="Normal"/>
    <w:link w:val="Heading8Char"/>
    <w:qFormat/>
    <w:rsid w:val="00B11D15"/>
    <w:pPr>
      <w:widowControl w:val="0"/>
      <w:numPr>
        <w:ilvl w:val="7"/>
        <w:numId w:val="37"/>
      </w:numPr>
      <w:spacing w:before="240" w:after="60"/>
      <w:outlineLvl w:val="7"/>
    </w:pPr>
    <w:rPr>
      <w:i/>
      <w:snapToGrid w:val="0"/>
    </w:rPr>
  </w:style>
  <w:style w:type="paragraph" w:styleId="Heading9">
    <w:name w:val="heading 9"/>
    <w:basedOn w:val="Normal"/>
    <w:next w:val="Normal"/>
    <w:link w:val="Heading9Char"/>
    <w:qFormat/>
    <w:rsid w:val="00B11D15"/>
    <w:pPr>
      <w:widowControl w:val="0"/>
      <w:numPr>
        <w:ilvl w:val="8"/>
        <w:numId w:val="37"/>
      </w:numPr>
      <w:spacing w:before="240" w:after="60"/>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466B46"/>
    <w:pPr>
      <w:spacing w:before="60" w:after="60"/>
    </w:pPr>
    <w:rPr>
      <w:b/>
    </w:rPr>
  </w:style>
  <w:style w:type="paragraph" w:styleId="ListBullet">
    <w:name w:val="List Bullet"/>
    <w:basedOn w:val="Normal"/>
    <w:rsid w:val="00466B46"/>
    <w:pPr>
      <w:numPr>
        <w:numId w:val="1"/>
      </w:numPr>
      <w:spacing w:after="120"/>
      <w:ind w:left="450" w:hanging="450"/>
    </w:pPr>
  </w:style>
  <w:style w:type="paragraph" w:styleId="ListBullet2">
    <w:name w:val="List Bullet 2"/>
    <w:basedOn w:val="Normal"/>
    <w:autoRedefine/>
    <w:rsid w:val="00BA4DBD"/>
    <w:pPr>
      <w:numPr>
        <w:numId w:val="2"/>
      </w:numPr>
      <w:spacing w:after="240"/>
    </w:pPr>
    <w:rPr>
      <w:color w:val="1B20EC"/>
    </w:rPr>
  </w:style>
  <w:style w:type="paragraph" w:styleId="BodyText">
    <w:name w:val="Body Text"/>
    <w:basedOn w:val="Normal"/>
    <w:link w:val="BodyTextChar"/>
    <w:rsid w:val="00466B46"/>
    <w:pPr>
      <w:spacing w:after="40"/>
    </w:pPr>
    <w:rPr>
      <w:sz w:val="20"/>
    </w:rPr>
  </w:style>
  <w:style w:type="paragraph" w:styleId="BodyTextIndent">
    <w:name w:val="Body Text Indent"/>
    <w:basedOn w:val="Normal"/>
    <w:link w:val="BodyTextIndentChar"/>
    <w:rsid w:val="00466B46"/>
    <w:pPr>
      <w:spacing w:after="240"/>
      <w:ind w:left="360"/>
    </w:pPr>
  </w:style>
  <w:style w:type="character" w:styleId="EndnoteReference">
    <w:name w:val="endnote reference"/>
    <w:basedOn w:val="DefaultParagraphFont"/>
    <w:rsid w:val="00466B46"/>
    <w:rPr>
      <w:rFonts w:ascii="Times New Roman" w:hAnsi="Times New Roman"/>
      <w:sz w:val="24"/>
      <w:vertAlign w:val="superscript"/>
    </w:rPr>
  </w:style>
  <w:style w:type="paragraph" w:styleId="EndnoteText">
    <w:name w:val="endnote text"/>
    <w:basedOn w:val="Normal"/>
    <w:rsid w:val="00466B46"/>
    <w:pPr>
      <w:spacing w:after="240"/>
    </w:pPr>
  </w:style>
  <w:style w:type="character" w:styleId="Hyperlink">
    <w:name w:val="Hyperlink"/>
    <w:basedOn w:val="DefaultParagraphFont"/>
    <w:uiPriority w:val="99"/>
    <w:rsid w:val="00B27D72"/>
    <w:rPr>
      <w:color w:val="0000FF"/>
      <w:u w:val="single"/>
    </w:rPr>
  </w:style>
  <w:style w:type="paragraph" w:customStyle="1" w:styleId="Unnumbered">
    <w:name w:val="Unnumbered"/>
    <w:next w:val="Normal"/>
    <w:rsid w:val="00466B46"/>
    <w:pPr>
      <w:keepNext/>
      <w:pageBreakBefore/>
      <w:spacing w:after="114"/>
      <w:jc w:val="center"/>
    </w:pPr>
    <w:rPr>
      <w:rFonts w:ascii="Times New Roman" w:eastAsia="Times New Roman" w:hAnsi="Times New Roman"/>
      <w:b/>
      <w:caps/>
    </w:rPr>
  </w:style>
  <w:style w:type="paragraph" w:styleId="TOC1">
    <w:name w:val="toc 1"/>
    <w:basedOn w:val="Normal"/>
    <w:next w:val="Normal"/>
    <w:autoRedefine/>
    <w:uiPriority w:val="39"/>
    <w:rsid w:val="00F51B7A"/>
    <w:pPr>
      <w:tabs>
        <w:tab w:val="right" w:leader="dot" w:pos="8918"/>
      </w:tabs>
      <w:spacing w:before="120" w:after="120"/>
    </w:pPr>
    <w:rPr>
      <w:rFonts w:ascii="Times" w:hAnsi="Times"/>
      <w:b/>
      <w:caps/>
      <w:noProof/>
      <w:sz w:val="20"/>
    </w:rPr>
  </w:style>
  <w:style w:type="paragraph" w:styleId="TOC2">
    <w:name w:val="toc 2"/>
    <w:basedOn w:val="Normal"/>
    <w:next w:val="Normal"/>
    <w:autoRedefine/>
    <w:uiPriority w:val="39"/>
    <w:rsid w:val="00466B46"/>
    <w:pPr>
      <w:spacing w:before="0" w:after="0"/>
      <w:ind w:left="220"/>
    </w:pPr>
    <w:rPr>
      <w:rFonts w:ascii="Times" w:hAnsi="Times"/>
      <w:smallCaps/>
      <w:sz w:val="20"/>
    </w:rPr>
  </w:style>
  <w:style w:type="paragraph" w:styleId="TOC3">
    <w:name w:val="toc 3"/>
    <w:basedOn w:val="Normal"/>
    <w:next w:val="Normal"/>
    <w:autoRedefine/>
    <w:uiPriority w:val="39"/>
    <w:rsid w:val="00466B46"/>
    <w:pPr>
      <w:spacing w:before="0" w:after="0"/>
      <w:ind w:left="440"/>
    </w:pPr>
    <w:rPr>
      <w:rFonts w:ascii="Times" w:hAnsi="Times"/>
      <w:i/>
      <w:sz w:val="20"/>
    </w:rPr>
  </w:style>
  <w:style w:type="paragraph" w:styleId="TOC4">
    <w:name w:val="toc 4"/>
    <w:basedOn w:val="Normal"/>
    <w:next w:val="Normal"/>
    <w:autoRedefine/>
    <w:uiPriority w:val="39"/>
    <w:rsid w:val="00F51B7A"/>
    <w:pPr>
      <w:tabs>
        <w:tab w:val="right" w:leader="dot" w:pos="8918"/>
      </w:tabs>
      <w:spacing w:before="0" w:after="0"/>
    </w:pPr>
    <w:rPr>
      <w:rFonts w:ascii="Times" w:hAnsi="Times"/>
      <w:b/>
    </w:rPr>
  </w:style>
  <w:style w:type="paragraph" w:customStyle="1" w:styleId="Table1">
    <w:name w:val="Table 1"/>
    <w:basedOn w:val="Normal"/>
    <w:rsid w:val="00466B46"/>
    <w:pPr>
      <w:widowControl w:val="0"/>
    </w:pPr>
    <w:rPr>
      <w:rFonts w:eastAsia="Times New Roman"/>
      <w:sz w:val="18"/>
      <w:lang w:val="en-GB"/>
    </w:rPr>
  </w:style>
  <w:style w:type="table" w:styleId="TableGrid">
    <w:name w:val="Table Grid"/>
    <w:basedOn w:val="TableNormal"/>
    <w:rsid w:val="00B27D72"/>
    <w:pPr>
      <w:widowControl w:val="0"/>
      <w:spacing w:before="20" w:after="20"/>
    </w:pPr>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rmal"/>
    <w:rsid w:val="00466B46"/>
    <w:pPr>
      <w:spacing w:after="20"/>
    </w:pPr>
    <w:rPr>
      <w:rFonts w:eastAsia="Times New Roman"/>
    </w:rPr>
  </w:style>
  <w:style w:type="paragraph" w:styleId="Header">
    <w:name w:val="header"/>
    <w:basedOn w:val="Normal"/>
    <w:rsid w:val="00466B46"/>
    <w:pPr>
      <w:widowControl w:val="0"/>
      <w:tabs>
        <w:tab w:val="center" w:pos="4320"/>
        <w:tab w:val="right" w:pos="8640"/>
      </w:tabs>
      <w:spacing w:after="40"/>
    </w:pPr>
    <w:rPr>
      <w:rFonts w:eastAsia="Times New Roman"/>
      <w:snapToGrid w:val="0"/>
    </w:rPr>
  </w:style>
  <w:style w:type="paragraph" w:styleId="List">
    <w:name w:val="List"/>
    <w:basedOn w:val="Normal"/>
    <w:rsid w:val="00466B46"/>
    <w:pPr>
      <w:widowControl w:val="0"/>
      <w:ind w:left="1080"/>
    </w:pPr>
    <w:rPr>
      <w:rFonts w:eastAsia="Times New Roman"/>
    </w:rPr>
  </w:style>
  <w:style w:type="paragraph" w:styleId="ListNumber">
    <w:name w:val="List Number"/>
    <w:basedOn w:val="Normal"/>
    <w:rsid w:val="00466B46"/>
    <w:pPr>
      <w:widowControl w:val="0"/>
      <w:numPr>
        <w:numId w:val="5"/>
      </w:numPr>
      <w:tabs>
        <w:tab w:val="left" w:pos="1080"/>
      </w:tabs>
    </w:pPr>
    <w:rPr>
      <w:rFonts w:eastAsia="Times New Roman"/>
    </w:rPr>
  </w:style>
  <w:style w:type="character" w:styleId="PageNumber">
    <w:name w:val="page number"/>
    <w:basedOn w:val="DefaultParagraphFont"/>
    <w:rsid w:val="00466B46"/>
  </w:style>
  <w:style w:type="paragraph" w:styleId="Footer">
    <w:name w:val="footer"/>
    <w:basedOn w:val="Normal"/>
    <w:rsid w:val="00466B46"/>
    <w:pPr>
      <w:widowControl w:val="0"/>
      <w:tabs>
        <w:tab w:val="center" w:pos="4320"/>
        <w:tab w:val="right" w:pos="8640"/>
      </w:tabs>
    </w:pPr>
    <w:rPr>
      <w:rFonts w:eastAsia="Times New Roman"/>
      <w:snapToGrid w:val="0"/>
    </w:rPr>
  </w:style>
  <w:style w:type="paragraph" w:customStyle="1" w:styleId="Numberedlist">
    <w:name w:val="Numbered list"/>
    <w:basedOn w:val="Normal"/>
    <w:rsid w:val="00466B46"/>
    <w:pPr>
      <w:widowControl w:val="0"/>
      <w:spacing w:before="60" w:after="60"/>
    </w:pPr>
    <w:rPr>
      <w:rFonts w:eastAsia="Times New Roman"/>
      <w:snapToGrid w:val="0"/>
    </w:rPr>
  </w:style>
  <w:style w:type="paragraph" w:customStyle="1" w:styleId="Heading">
    <w:name w:val="Heading"/>
    <w:basedOn w:val="Heading1"/>
    <w:next w:val="Normal"/>
    <w:rsid w:val="00466B46"/>
    <w:pPr>
      <w:numPr>
        <w:numId w:val="0"/>
      </w:numPr>
      <w:jc w:val="center"/>
    </w:pPr>
  </w:style>
  <w:style w:type="paragraph" w:styleId="TOC5">
    <w:name w:val="toc 5"/>
    <w:basedOn w:val="Normal"/>
    <w:next w:val="Normal"/>
    <w:autoRedefine/>
    <w:uiPriority w:val="39"/>
    <w:rsid w:val="00466B46"/>
    <w:pPr>
      <w:spacing w:before="0" w:after="0"/>
      <w:ind w:left="880"/>
    </w:pPr>
    <w:rPr>
      <w:rFonts w:ascii="Times" w:hAnsi="Times"/>
      <w:sz w:val="18"/>
    </w:rPr>
  </w:style>
  <w:style w:type="paragraph" w:styleId="TOC6">
    <w:name w:val="toc 6"/>
    <w:basedOn w:val="Normal"/>
    <w:next w:val="Normal"/>
    <w:autoRedefine/>
    <w:uiPriority w:val="39"/>
    <w:rsid w:val="00466B46"/>
    <w:pPr>
      <w:spacing w:before="0" w:after="0"/>
      <w:ind w:left="1100"/>
    </w:pPr>
    <w:rPr>
      <w:rFonts w:ascii="Times" w:hAnsi="Times"/>
      <w:sz w:val="18"/>
    </w:rPr>
  </w:style>
  <w:style w:type="paragraph" w:styleId="TOC7">
    <w:name w:val="toc 7"/>
    <w:basedOn w:val="Normal"/>
    <w:next w:val="Normal"/>
    <w:autoRedefine/>
    <w:uiPriority w:val="39"/>
    <w:rsid w:val="00466B46"/>
    <w:pPr>
      <w:spacing w:before="0" w:after="0"/>
      <w:ind w:left="1320"/>
    </w:pPr>
    <w:rPr>
      <w:rFonts w:ascii="Times" w:hAnsi="Times"/>
      <w:sz w:val="18"/>
    </w:rPr>
  </w:style>
  <w:style w:type="paragraph" w:styleId="TOC8">
    <w:name w:val="toc 8"/>
    <w:basedOn w:val="Normal"/>
    <w:next w:val="Normal"/>
    <w:autoRedefine/>
    <w:uiPriority w:val="39"/>
    <w:rsid w:val="00466B46"/>
    <w:pPr>
      <w:spacing w:before="0" w:after="0"/>
      <w:ind w:left="1540"/>
    </w:pPr>
    <w:rPr>
      <w:rFonts w:ascii="Times" w:hAnsi="Times"/>
      <w:sz w:val="18"/>
    </w:rPr>
  </w:style>
  <w:style w:type="paragraph" w:styleId="TOC9">
    <w:name w:val="toc 9"/>
    <w:basedOn w:val="Normal"/>
    <w:next w:val="Normal"/>
    <w:autoRedefine/>
    <w:uiPriority w:val="39"/>
    <w:rsid w:val="00466B46"/>
    <w:pPr>
      <w:spacing w:before="0" w:after="0"/>
      <w:ind w:left="1760"/>
    </w:pPr>
    <w:rPr>
      <w:rFonts w:ascii="Times" w:hAnsi="Times"/>
      <w:sz w:val="18"/>
    </w:rPr>
  </w:style>
  <w:style w:type="paragraph" w:styleId="BalloonText">
    <w:name w:val="Balloon Text"/>
    <w:basedOn w:val="Normal"/>
    <w:link w:val="BalloonTextChar"/>
    <w:uiPriority w:val="99"/>
    <w:semiHidden/>
    <w:unhideWhenUsed/>
    <w:rsid w:val="00233700"/>
    <w:pPr>
      <w:spacing w:before="0" w:after="0"/>
    </w:pPr>
    <w:rPr>
      <w:rFonts w:ascii="Lucida Grande" w:hAnsi="Lucida Grande"/>
      <w:sz w:val="18"/>
      <w:szCs w:val="18"/>
    </w:rPr>
  </w:style>
  <w:style w:type="paragraph" w:customStyle="1" w:styleId="Style1">
    <w:name w:val="Style1"/>
    <w:basedOn w:val="Heading"/>
    <w:rsid w:val="00466B46"/>
    <w:pPr>
      <w:jc w:val="left"/>
    </w:pPr>
    <w:rPr>
      <w:caps w:val="0"/>
    </w:rPr>
  </w:style>
  <w:style w:type="paragraph" w:customStyle="1" w:styleId="UnnumberHeading2">
    <w:name w:val="Unnumber Heading 2"/>
    <w:basedOn w:val="Heading"/>
    <w:rsid w:val="00466B46"/>
    <w:pPr>
      <w:jc w:val="left"/>
    </w:pPr>
    <w:rPr>
      <w:caps w:val="0"/>
    </w:rPr>
  </w:style>
  <w:style w:type="character" w:customStyle="1" w:styleId="BalloonTextChar">
    <w:name w:val="Balloon Text Char"/>
    <w:basedOn w:val="DefaultParagraphFont"/>
    <w:link w:val="BalloonText"/>
    <w:uiPriority w:val="99"/>
    <w:semiHidden/>
    <w:rsid w:val="00233700"/>
    <w:rPr>
      <w:rFonts w:ascii="Lucida Grande" w:hAnsi="Lucida Grande"/>
      <w:sz w:val="18"/>
      <w:szCs w:val="18"/>
    </w:rPr>
  </w:style>
  <w:style w:type="character" w:customStyle="1" w:styleId="BodyTextChar">
    <w:name w:val="Body Text Char"/>
    <w:basedOn w:val="DefaultParagraphFont"/>
    <w:link w:val="BodyText"/>
    <w:rsid w:val="00FA4933"/>
    <w:rPr>
      <w:rFonts w:ascii="Times New Roman" w:hAnsi="Times New Roman"/>
    </w:rPr>
  </w:style>
  <w:style w:type="character" w:customStyle="1" w:styleId="BodyTextIndentChar">
    <w:name w:val="Body Text Indent Char"/>
    <w:basedOn w:val="DefaultParagraphFont"/>
    <w:link w:val="BodyTextIndent"/>
    <w:rsid w:val="00FA4933"/>
    <w:rPr>
      <w:rFonts w:ascii="Times New Roman" w:hAnsi="Times New Roman"/>
      <w:sz w:val="24"/>
    </w:rPr>
  </w:style>
  <w:style w:type="character" w:styleId="CommentReference">
    <w:name w:val="annotation reference"/>
    <w:basedOn w:val="DefaultParagraphFont"/>
    <w:uiPriority w:val="99"/>
    <w:semiHidden/>
    <w:unhideWhenUsed/>
    <w:rsid w:val="00E83BB0"/>
    <w:rPr>
      <w:sz w:val="18"/>
      <w:szCs w:val="18"/>
    </w:rPr>
  </w:style>
  <w:style w:type="paragraph" w:styleId="CommentText">
    <w:name w:val="annotation text"/>
    <w:basedOn w:val="Normal"/>
    <w:link w:val="CommentTextChar"/>
    <w:uiPriority w:val="99"/>
    <w:semiHidden/>
    <w:unhideWhenUsed/>
    <w:rsid w:val="00E83BB0"/>
  </w:style>
  <w:style w:type="character" w:customStyle="1" w:styleId="CommentTextChar">
    <w:name w:val="Comment Text Char"/>
    <w:basedOn w:val="DefaultParagraphFont"/>
    <w:link w:val="CommentText"/>
    <w:uiPriority w:val="99"/>
    <w:semiHidden/>
    <w:rsid w:val="00E83BB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3BB0"/>
    <w:rPr>
      <w:b/>
      <w:bCs/>
      <w:sz w:val="20"/>
      <w:szCs w:val="20"/>
    </w:rPr>
  </w:style>
  <w:style w:type="character" w:customStyle="1" w:styleId="CommentSubjectChar">
    <w:name w:val="Comment Subject Char"/>
    <w:basedOn w:val="CommentTextChar"/>
    <w:link w:val="CommentSubject"/>
    <w:uiPriority w:val="99"/>
    <w:semiHidden/>
    <w:rsid w:val="00E83BB0"/>
    <w:rPr>
      <w:rFonts w:ascii="Times New Roman" w:hAnsi="Times New Roman"/>
      <w:b/>
      <w:bCs/>
      <w:sz w:val="24"/>
      <w:szCs w:val="24"/>
    </w:rPr>
  </w:style>
  <w:style w:type="character" w:customStyle="1" w:styleId="Heading1Char">
    <w:name w:val="Heading 1 Char"/>
    <w:basedOn w:val="DefaultParagraphFont"/>
    <w:link w:val="Heading1"/>
    <w:rsid w:val="00B11D15"/>
    <w:rPr>
      <w:rFonts w:ascii="Arial" w:hAnsi="Arial"/>
      <w:b/>
      <w:caps/>
      <w:kern w:val="28"/>
    </w:rPr>
  </w:style>
  <w:style w:type="character" w:customStyle="1" w:styleId="Heading2Char">
    <w:name w:val="Heading 2 Char"/>
    <w:basedOn w:val="DefaultParagraphFont"/>
    <w:link w:val="Heading2"/>
    <w:rsid w:val="00B11D15"/>
    <w:rPr>
      <w:rFonts w:ascii="Arial" w:hAnsi="Arial"/>
      <w:b/>
    </w:rPr>
  </w:style>
  <w:style w:type="character" w:customStyle="1" w:styleId="Heading3Char">
    <w:name w:val="Heading 3 Char"/>
    <w:basedOn w:val="DefaultParagraphFont"/>
    <w:link w:val="Heading3"/>
    <w:rsid w:val="00B11D15"/>
    <w:rPr>
      <w:rFonts w:ascii="Times New Roman" w:hAnsi="Times New Roman"/>
      <w:b/>
    </w:rPr>
  </w:style>
  <w:style w:type="character" w:customStyle="1" w:styleId="Heading4Char">
    <w:name w:val="Heading 4 Char"/>
    <w:basedOn w:val="DefaultParagraphFont"/>
    <w:link w:val="Heading4"/>
    <w:rsid w:val="00B11D15"/>
    <w:rPr>
      <w:rFonts w:ascii="Times New Roman" w:hAnsi="Times New Roman"/>
      <w:b/>
      <w:i/>
    </w:rPr>
  </w:style>
  <w:style w:type="character" w:customStyle="1" w:styleId="Heading5Char">
    <w:name w:val="Heading 5 Char"/>
    <w:basedOn w:val="DefaultParagraphFont"/>
    <w:link w:val="Heading5"/>
    <w:rsid w:val="00B11D15"/>
    <w:rPr>
      <w:rFonts w:ascii="Times New Roman" w:hAnsi="Times New Roman"/>
      <w:b/>
      <w:i/>
      <w:snapToGrid w:val="0"/>
      <w:sz w:val="26"/>
    </w:rPr>
  </w:style>
  <w:style w:type="character" w:customStyle="1" w:styleId="Heading6Char">
    <w:name w:val="Heading 6 Char"/>
    <w:basedOn w:val="DefaultParagraphFont"/>
    <w:link w:val="Heading6"/>
    <w:rsid w:val="00B11D15"/>
    <w:rPr>
      <w:rFonts w:ascii="Times New Roman" w:hAnsi="Times New Roman"/>
      <w:b/>
      <w:snapToGrid w:val="0"/>
      <w:sz w:val="22"/>
    </w:rPr>
  </w:style>
  <w:style w:type="character" w:customStyle="1" w:styleId="Heading7Char">
    <w:name w:val="Heading 7 Char"/>
    <w:basedOn w:val="DefaultParagraphFont"/>
    <w:link w:val="Heading7"/>
    <w:rsid w:val="00B11D15"/>
    <w:rPr>
      <w:rFonts w:ascii="Times New Roman" w:hAnsi="Times New Roman"/>
      <w:snapToGrid w:val="0"/>
    </w:rPr>
  </w:style>
  <w:style w:type="character" w:customStyle="1" w:styleId="Heading8Char">
    <w:name w:val="Heading 8 Char"/>
    <w:basedOn w:val="DefaultParagraphFont"/>
    <w:link w:val="Heading8"/>
    <w:rsid w:val="00B11D15"/>
    <w:rPr>
      <w:rFonts w:ascii="Times New Roman" w:hAnsi="Times New Roman"/>
      <w:i/>
      <w:snapToGrid w:val="0"/>
    </w:rPr>
  </w:style>
  <w:style w:type="character" w:customStyle="1" w:styleId="Heading9Char">
    <w:name w:val="Heading 9 Char"/>
    <w:basedOn w:val="DefaultParagraphFont"/>
    <w:link w:val="Heading9"/>
    <w:rsid w:val="00B11D15"/>
    <w:rPr>
      <w:rFonts w:ascii="Arial" w:hAnsi="Arial"/>
      <w:snapToGrid w:val="0"/>
      <w:sz w:val="22"/>
    </w:rPr>
  </w:style>
  <w:style w:type="paragraph" w:styleId="Caption">
    <w:name w:val="caption"/>
    <w:basedOn w:val="Normal"/>
    <w:next w:val="Normal"/>
    <w:uiPriority w:val="35"/>
    <w:unhideWhenUsed/>
    <w:rsid w:val="00B11D15"/>
    <w:rPr>
      <w:b/>
      <w:bCs/>
      <w:color w:val="365F91" w:themeColor="accent1" w:themeShade="BF"/>
      <w:sz w:val="16"/>
      <w:szCs w:val="16"/>
    </w:rPr>
  </w:style>
  <w:style w:type="paragraph" w:styleId="Title">
    <w:name w:val="Title"/>
    <w:basedOn w:val="Normal"/>
    <w:next w:val="Normal"/>
    <w:link w:val="TitleChar"/>
    <w:uiPriority w:val="10"/>
    <w:rsid w:val="00B11D1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11D15"/>
    <w:rPr>
      <w:caps/>
      <w:color w:val="4F81BD" w:themeColor="accent1"/>
      <w:spacing w:val="10"/>
      <w:kern w:val="28"/>
      <w:sz w:val="52"/>
      <w:szCs w:val="52"/>
    </w:rPr>
  </w:style>
  <w:style w:type="paragraph" w:styleId="Subtitle">
    <w:name w:val="Subtitle"/>
    <w:basedOn w:val="Normal"/>
    <w:next w:val="Normal"/>
    <w:link w:val="SubtitleChar"/>
    <w:uiPriority w:val="11"/>
    <w:rsid w:val="00B11D15"/>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11D15"/>
    <w:rPr>
      <w:caps/>
      <w:color w:val="595959" w:themeColor="text1" w:themeTint="A6"/>
      <w:spacing w:val="10"/>
      <w:sz w:val="24"/>
      <w:szCs w:val="24"/>
    </w:rPr>
  </w:style>
  <w:style w:type="character" w:styleId="Strong">
    <w:name w:val="Strong"/>
    <w:uiPriority w:val="22"/>
    <w:rsid w:val="00B11D15"/>
    <w:rPr>
      <w:b/>
      <w:bCs/>
    </w:rPr>
  </w:style>
  <w:style w:type="character" w:styleId="Emphasis">
    <w:name w:val="Emphasis"/>
    <w:uiPriority w:val="20"/>
    <w:rsid w:val="00B11D15"/>
    <w:rPr>
      <w:caps/>
      <w:color w:val="243F60" w:themeColor="accent1" w:themeShade="7F"/>
      <w:spacing w:val="5"/>
    </w:rPr>
  </w:style>
  <w:style w:type="paragraph" w:styleId="NoSpacing">
    <w:name w:val="No Spacing"/>
    <w:basedOn w:val="Normal"/>
    <w:link w:val="NoSpacingChar"/>
    <w:uiPriority w:val="1"/>
    <w:rsid w:val="00B11D15"/>
    <w:pPr>
      <w:spacing w:before="0" w:after="0"/>
    </w:pPr>
  </w:style>
  <w:style w:type="character" w:customStyle="1" w:styleId="NoSpacingChar">
    <w:name w:val="No Spacing Char"/>
    <w:basedOn w:val="DefaultParagraphFont"/>
    <w:link w:val="NoSpacing"/>
    <w:uiPriority w:val="1"/>
    <w:rsid w:val="00B11D15"/>
    <w:rPr>
      <w:sz w:val="20"/>
      <w:szCs w:val="20"/>
    </w:rPr>
  </w:style>
  <w:style w:type="paragraph" w:styleId="ListParagraph">
    <w:name w:val="List Paragraph"/>
    <w:basedOn w:val="Normal"/>
    <w:rsid w:val="00B11D15"/>
    <w:pPr>
      <w:ind w:left="720"/>
      <w:contextualSpacing/>
    </w:pPr>
  </w:style>
  <w:style w:type="paragraph" w:styleId="Quote">
    <w:name w:val="Quote"/>
    <w:basedOn w:val="Normal"/>
    <w:next w:val="Normal"/>
    <w:link w:val="QuoteChar"/>
    <w:uiPriority w:val="29"/>
    <w:rsid w:val="00B11D15"/>
    <w:rPr>
      <w:i/>
      <w:iCs/>
    </w:rPr>
  </w:style>
  <w:style w:type="character" w:customStyle="1" w:styleId="QuoteChar">
    <w:name w:val="Quote Char"/>
    <w:basedOn w:val="DefaultParagraphFont"/>
    <w:link w:val="Quote"/>
    <w:uiPriority w:val="29"/>
    <w:rsid w:val="00B11D15"/>
    <w:rPr>
      <w:i/>
      <w:iCs/>
      <w:sz w:val="20"/>
      <w:szCs w:val="20"/>
    </w:rPr>
  </w:style>
  <w:style w:type="paragraph" w:styleId="IntenseQuote">
    <w:name w:val="Intense Quote"/>
    <w:basedOn w:val="Normal"/>
    <w:next w:val="Normal"/>
    <w:link w:val="IntenseQuoteChar"/>
    <w:uiPriority w:val="30"/>
    <w:rsid w:val="00B11D1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11D15"/>
    <w:rPr>
      <w:i/>
      <w:iCs/>
      <w:color w:val="4F81BD" w:themeColor="accent1"/>
      <w:sz w:val="20"/>
      <w:szCs w:val="20"/>
    </w:rPr>
  </w:style>
  <w:style w:type="character" w:styleId="SubtleEmphasis">
    <w:name w:val="Subtle Emphasis"/>
    <w:uiPriority w:val="19"/>
    <w:rsid w:val="00B11D15"/>
    <w:rPr>
      <w:i/>
      <w:iCs/>
      <w:color w:val="243F60" w:themeColor="accent1" w:themeShade="7F"/>
    </w:rPr>
  </w:style>
  <w:style w:type="character" w:styleId="IntenseEmphasis">
    <w:name w:val="Intense Emphasis"/>
    <w:uiPriority w:val="21"/>
    <w:rsid w:val="00B11D15"/>
    <w:rPr>
      <w:b/>
      <w:bCs/>
      <w:caps/>
      <w:color w:val="243F60" w:themeColor="accent1" w:themeShade="7F"/>
      <w:spacing w:val="10"/>
    </w:rPr>
  </w:style>
  <w:style w:type="character" w:styleId="SubtleReference">
    <w:name w:val="Subtle Reference"/>
    <w:uiPriority w:val="31"/>
    <w:rsid w:val="00B11D15"/>
    <w:rPr>
      <w:b/>
      <w:bCs/>
      <w:color w:val="4F81BD" w:themeColor="accent1"/>
    </w:rPr>
  </w:style>
  <w:style w:type="character" w:styleId="IntenseReference">
    <w:name w:val="Intense Reference"/>
    <w:uiPriority w:val="32"/>
    <w:rsid w:val="00B11D15"/>
    <w:rPr>
      <w:b/>
      <w:bCs/>
      <w:i/>
      <w:iCs/>
      <w:caps/>
      <w:color w:val="4F81BD" w:themeColor="accent1"/>
    </w:rPr>
  </w:style>
  <w:style w:type="character" w:styleId="BookTitle">
    <w:name w:val="Book Title"/>
    <w:uiPriority w:val="33"/>
    <w:rsid w:val="00B11D15"/>
    <w:rPr>
      <w:b/>
      <w:bCs/>
      <w:i/>
      <w:iCs/>
      <w:spacing w:val="9"/>
    </w:rPr>
  </w:style>
  <w:style w:type="paragraph" w:styleId="TOCHeading">
    <w:name w:val="TOC Heading"/>
    <w:basedOn w:val="Heading1"/>
    <w:next w:val="Normal"/>
    <w:uiPriority w:val="39"/>
    <w:unhideWhenUsed/>
    <w:rsid w:val="00B11D15"/>
    <w:pPr>
      <w:outlineLvl w:val="9"/>
    </w:pPr>
    <w:rPr>
      <w:lang w:bidi="en-US"/>
    </w:rPr>
  </w:style>
  <w:style w:type="character" w:styleId="UnresolvedMention">
    <w:name w:val="Unresolved Mention"/>
    <w:basedOn w:val="DefaultParagraphFont"/>
    <w:rsid w:val="003711F6"/>
    <w:rPr>
      <w:color w:val="605E5C"/>
      <w:shd w:val="clear" w:color="auto" w:fill="E1DFDD"/>
    </w:rPr>
  </w:style>
  <w:style w:type="paragraph" w:styleId="Revision">
    <w:name w:val="Revision"/>
    <w:hidden/>
    <w:semiHidden/>
    <w:rsid w:val="00470FD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6217">
      <w:bodyDiv w:val="1"/>
      <w:marLeft w:val="0"/>
      <w:marRight w:val="0"/>
      <w:marTop w:val="0"/>
      <w:marBottom w:val="0"/>
      <w:divBdr>
        <w:top w:val="none" w:sz="0" w:space="0" w:color="auto"/>
        <w:left w:val="none" w:sz="0" w:space="0" w:color="auto"/>
        <w:bottom w:val="none" w:sz="0" w:space="0" w:color="auto"/>
        <w:right w:val="none" w:sz="0" w:space="0" w:color="auto"/>
      </w:divBdr>
    </w:div>
    <w:div w:id="239561713">
      <w:bodyDiv w:val="1"/>
      <w:marLeft w:val="0"/>
      <w:marRight w:val="0"/>
      <w:marTop w:val="0"/>
      <w:marBottom w:val="0"/>
      <w:divBdr>
        <w:top w:val="none" w:sz="0" w:space="0" w:color="auto"/>
        <w:left w:val="none" w:sz="0" w:space="0" w:color="auto"/>
        <w:bottom w:val="none" w:sz="0" w:space="0" w:color="auto"/>
        <w:right w:val="none" w:sz="0" w:space="0" w:color="auto"/>
      </w:divBdr>
    </w:div>
    <w:div w:id="240213589">
      <w:bodyDiv w:val="1"/>
      <w:marLeft w:val="0"/>
      <w:marRight w:val="0"/>
      <w:marTop w:val="0"/>
      <w:marBottom w:val="0"/>
      <w:divBdr>
        <w:top w:val="none" w:sz="0" w:space="0" w:color="auto"/>
        <w:left w:val="none" w:sz="0" w:space="0" w:color="auto"/>
        <w:bottom w:val="none" w:sz="0" w:space="0" w:color="auto"/>
        <w:right w:val="none" w:sz="0" w:space="0" w:color="auto"/>
      </w:divBdr>
    </w:div>
    <w:div w:id="713846543">
      <w:bodyDiv w:val="1"/>
      <w:marLeft w:val="0"/>
      <w:marRight w:val="0"/>
      <w:marTop w:val="0"/>
      <w:marBottom w:val="0"/>
      <w:divBdr>
        <w:top w:val="none" w:sz="0" w:space="0" w:color="auto"/>
        <w:left w:val="none" w:sz="0" w:space="0" w:color="auto"/>
        <w:bottom w:val="none" w:sz="0" w:space="0" w:color="auto"/>
        <w:right w:val="none" w:sz="0" w:space="0" w:color="auto"/>
      </w:divBdr>
    </w:div>
    <w:div w:id="734354523">
      <w:bodyDiv w:val="1"/>
      <w:marLeft w:val="0"/>
      <w:marRight w:val="0"/>
      <w:marTop w:val="0"/>
      <w:marBottom w:val="0"/>
      <w:divBdr>
        <w:top w:val="none" w:sz="0" w:space="0" w:color="auto"/>
        <w:left w:val="none" w:sz="0" w:space="0" w:color="auto"/>
        <w:bottom w:val="none" w:sz="0" w:space="0" w:color="auto"/>
        <w:right w:val="none" w:sz="0" w:space="0" w:color="auto"/>
      </w:divBdr>
    </w:div>
    <w:div w:id="1210192650">
      <w:bodyDiv w:val="1"/>
      <w:marLeft w:val="0"/>
      <w:marRight w:val="0"/>
      <w:marTop w:val="0"/>
      <w:marBottom w:val="0"/>
      <w:divBdr>
        <w:top w:val="none" w:sz="0" w:space="0" w:color="auto"/>
        <w:left w:val="none" w:sz="0" w:space="0" w:color="auto"/>
        <w:bottom w:val="none" w:sz="0" w:space="0" w:color="auto"/>
        <w:right w:val="none" w:sz="0" w:space="0" w:color="auto"/>
      </w:divBdr>
    </w:div>
    <w:div w:id="202836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at.chop.edu/communities/policyprocedure/administrative/Active/a-3-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rb.research.chop.edu/waivers" TargetMode="External"/><Relationship Id="rId7" Type="http://schemas.openxmlformats.org/officeDocument/2006/relationships/hyperlink" Target="https://irb.research.chop.edu/protocol-templates" TargetMode="External"/><Relationship Id="rId12" Type="http://schemas.openxmlformats.org/officeDocument/2006/relationships/footer" Target="footer2.xml"/><Relationship Id="rId17" Type="http://schemas.openxmlformats.org/officeDocument/2006/relationships/hyperlink" Target="https://irb.research.chop.edu/recruitment-vs-screening"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irb.research.chop.edu/recruitment-vs-scree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rb.research.chop.edu/payments-subjects"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irb.research.chop.edu/sites/default/files/documents/irbsop704_payments_9-25-18_group.pdf" TargetMode="External"/><Relationship Id="rId10" Type="http://schemas.openxmlformats.org/officeDocument/2006/relationships/footer" Target="footer1.xml"/><Relationship Id="rId19" Type="http://schemas.openxmlformats.org/officeDocument/2006/relationships/hyperlink" Target="https://irb.research.chop.edu/recruitment-vs-screen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intranet.research.chop.edu/display/cmtirb/Waiv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8289</Words>
  <Characters>47252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Intervention Protocol Template</vt:lpstr>
    </vt:vector>
  </TitlesOfParts>
  <Manager/>
  <Company>The Children's Hospital of Philadelphia</Company>
  <LinksUpToDate>false</LinksUpToDate>
  <CharactersWithSpaces>55431</CharactersWithSpaces>
  <SharedDoc>false</SharedDoc>
  <HyperlinkBase/>
  <HLinks>
    <vt:vector size="6" baseType="variant">
      <vt:variant>
        <vt:i4>5767183</vt:i4>
      </vt:variant>
      <vt:variant>
        <vt:i4>13008</vt:i4>
      </vt:variant>
      <vt:variant>
        <vt:i4>1025</vt:i4>
      </vt:variant>
      <vt:variant>
        <vt:i4>1</vt:i4>
      </vt:variant>
      <vt:variant>
        <vt:lpwstr>RCT Flow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Protocol Template</dc:title>
  <dc:subject/>
  <dc:creator>IRB Office</dc:creator>
  <cp:keywords>Intervention study</cp:keywords>
  <dc:description>Version: May 28, 2014</dc:description>
  <cp:lastModifiedBy>IRB - MR</cp:lastModifiedBy>
  <cp:revision>2</cp:revision>
  <cp:lastPrinted>2006-01-12T23:00:00Z</cp:lastPrinted>
  <dcterms:created xsi:type="dcterms:W3CDTF">2020-08-12T19:41:00Z</dcterms:created>
  <dcterms:modified xsi:type="dcterms:W3CDTF">2020-08-12T19:41:00Z</dcterms:modified>
  <cp:category>Protocol Template</cp:category>
</cp:coreProperties>
</file>